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3D8A" w14:textId="77777777" w:rsidR="001E7C0D" w:rsidRDefault="001E7C0D" w:rsidP="00316ED2">
      <w:pPr>
        <w:spacing w:after="0" w:line="240" w:lineRule="auto"/>
        <w:jc w:val="center"/>
        <w:rPr>
          <w:sz w:val="24"/>
        </w:rPr>
      </w:pPr>
    </w:p>
    <w:p w14:paraId="5F609AE5" w14:textId="4A0C4385" w:rsidR="001E7C0D" w:rsidRDefault="001A7F40" w:rsidP="00316ED2">
      <w:pPr>
        <w:spacing w:after="0" w:line="240" w:lineRule="auto"/>
        <w:jc w:val="center"/>
        <w:rPr>
          <w:b/>
          <w:bCs/>
          <w:sz w:val="36"/>
          <w:szCs w:val="36"/>
        </w:rPr>
      </w:pPr>
      <w:r w:rsidRPr="00316ED2">
        <w:rPr>
          <w:b/>
          <w:bCs/>
          <w:sz w:val="36"/>
          <w:szCs w:val="36"/>
        </w:rPr>
        <w:t>Alliance for African Assistance</w:t>
      </w:r>
    </w:p>
    <w:p w14:paraId="75A1D110" w14:textId="77777777" w:rsidR="00316ED2" w:rsidRPr="00316ED2" w:rsidRDefault="00316ED2" w:rsidP="00316ED2">
      <w:pPr>
        <w:spacing w:after="0" w:line="240" w:lineRule="auto"/>
        <w:jc w:val="center"/>
        <w:rPr>
          <w:b/>
          <w:bCs/>
          <w:sz w:val="24"/>
        </w:rPr>
      </w:pPr>
    </w:p>
    <w:tbl>
      <w:tblPr>
        <w:tblStyle w:val="TableGrid"/>
        <w:tblW w:w="0" w:type="auto"/>
        <w:tblLook w:val="04A0" w:firstRow="1" w:lastRow="0" w:firstColumn="1" w:lastColumn="0" w:noHBand="0" w:noVBand="1"/>
      </w:tblPr>
      <w:tblGrid>
        <w:gridCol w:w="9990"/>
      </w:tblGrid>
      <w:tr w:rsidR="001A7F40" w:rsidRPr="0064174C" w14:paraId="76B60F48" w14:textId="77777777" w:rsidTr="00864D53">
        <w:tc>
          <w:tcPr>
            <w:tcW w:w="10790" w:type="dxa"/>
            <w:tcBorders>
              <w:top w:val="single" w:sz="36" w:space="0" w:color="002060"/>
              <w:left w:val="single" w:sz="36" w:space="0" w:color="002060"/>
              <w:bottom w:val="single" w:sz="36" w:space="0" w:color="002060"/>
              <w:right w:val="single" w:sz="36" w:space="0" w:color="002060"/>
            </w:tcBorders>
          </w:tcPr>
          <w:p w14:paraId="65084A91" w14:textId="060C6004" w:rsidR="001A7F40" w:rsidRPr="0064174C" w:rsidRDefault="001A7F40" w:rsidP="00316ED2">
            <w:pPr>
              <w:jc w:val="center"/>
              <w:rPr>
                <w:b/>
                <w:bCs/>
                <w:sz w:val="24"/>
              </w:rPr>
            </w:pPr>
            <w:r w:rsidRPr="0064174C">
              <w:rPr>
                <w:b/>
                <w:bCs/>
                <w:sz w:val="24"/>
              </w:rPr>
              <w:t xml:space="preserve">Invitation for Bid/Request for </w:t>
            </w:r>
            <w:r w:rsidR="00DE0F94">
              <w:rPr>
                <w:b/>
                <w:bCs/>
                <w:sz w:val="24"/>
              </w:rPr>
              <w:t>Proposal</w:t>
            </w:r>
            <w:r w:rsidRPr="0064174C">
              <w:rPr>
                <w:b/>
                <w:bCs/>
                <w:sz w:val="24"/>
              </w:rPr>
              <w:t xml:space="preserve"> (IFB/</w:t>
            </w:r>
            <w:proofErr w:type="gramStart"/>
            <w:r w:rsidRPr="0064174C">
              <w:rPr>
                <w:b/>
                <w:bCs/>
                <w:sz w:val="24"/>
              </w:rPr>
              <w:t>RF</w:t>
            </w:r>
            <w:r w:rsidR="00DE0F94">
              <w:rPr>
                <w:b/>
                <w:bCs/>
                <w:sz w:val="24"/>
              </w:rPr>
              <w:t>P</w:t>
            </w:r>
            <w:r w:rsidRPr="0064174C">
              <w:rPr>
                <w:b/>
                <w:bCs/>
                <w:sz w:val="24"/>
              </w:rPr>
              <w:t>) #</w:t>
            </w:r>
            <w:proofErr w:type="gramEnd"/>
            <w:r w:rsidR="00A62373">
              <w:rPr>
                <w:b/>
                <w:bCs/>
                <w:sz w:val="24"/>
              </w:rPr>
              <w:t>2025-001</w:t>
            </w:r>
          </w:p>
          <w:p w14:paraId="510033E0" w14:textId="2C83040E" w:rsidR="001A7F40" w:rsidRPr="0064174C" w:rsidRDefault="001A7F40" w:rsidP="00316ED2">
            <w:pPr>
              <w:jc w:val="center"/>
              <w:rPr>
                <w:sz w:val="24"/>
              </w:rPr>
            </w:pPr>
            <w:r w:rsidRPr="0064174C">
              <w:rPr>
                <w:b/>
                <w:bCs/>
                <w:sz w:val="24"/>
              </w:rPr>
              <w:t>For</w:t>
            </w:r>
          </w:p>
          <w:p w14:paraId="6F83235A" w14:textId="77777777" w:rsidR="001A7F40" w:rsidRPr="0064174C" w:rsidRDefault="001A7F40" w:rsidP="00316ED2">
            <w:pPr>
              <w:jc w:val="center"/>
              <w:rPr>
                <w:b/>
                <w:bCs/>
                <w:i/>
                <w:iCs/>
                <w:sz w:val="24"/>
              </w:rPr>
            </w:pPr>
            <w:r w:rsidRPr="0064174C">
              <w:rPr>
                <w:b/>
                <w:bCs/>
                <w:i/>
                <w:iCs/>
                <w:sz w:val="24"/>
              </w:rPr>
              <w:t>ALLIANCE FOR AFRICAN ASSISTANCE</w:t>
            </w:r>
          </w:p>
          <w:p w14:paraId="34F34B04" w14:textId="77777777" w:rsidR="001A7F40" w:rsidRPr="0064174C" w:rsidRDefault="001A7F40" w:rsidP="00316ED2">
            <w:pPr>
              <w:jc w:val="center"/>
              <w:rPr>
                <w:b/>
                <w:bCs/>
                <w:i/>
                <w:iCs/>
                <w:sz w:val="24"/>
              </w:rPr>
            </w:pPr>
            <w:r w:rsidRPr="0064174C">
              <w:rPr>
                <w:b/>
                <w:bCs/>
                <w:i/>
                <w:iCs/>
                <w:sz w:val="24"/>
              </w:rPr>
              <w:t>CDBG CAPITAL IMPROVEMENT PROJECTS</w:t>
            </w:r>
          </w:p>
          <w:p w14:paraId="14C5152C" w14:textId="77777777" w:rsidR="001A7F40" w:rsidRPr="0064174C" w:rsidRDefault="001A7F40" w:rsidP="00316ED2">
            <w:pPr>
              <w:jc w:val="cente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tblGrid>
            <w:tr w:rsidR="001A7F40" w:rsidRPr="0064174C" w14:paraId="59F4FA84" w14:textId="77777777" w:rsidTr="005D45A8">
              <w:trPr>
                <w:trHeight w:val="2300"/>
                <w:jc w:val="center"/>
              </w:trPr>
              <w:tc>
                <w:tcPr>
                  <w:tcW w:w="6029" w:type="dxa"/>
                </w:tcPr>
                <w:p w14:paraId="6B491295" w14:textId="299B7370" w:rsidR="001A7F40" w:rsidRPr="0064174C" w:rsidRDefault="001A7F40" w:rsidP="00316ED2">
                  <w:pPr>
                    <w:rPr>
                      <w:sz w:val="24"/>
                    </w:rPr>
                  </w:pPr>
                  <w:r w:rsidRPr="0064174C">
                    <w:rPr>
                      <w:b/>
                      <w:bCs/>
                      <w:sz w:val="24"/>
                    </w:rPr>
                    <w:t xml:space="preserve">Issue Date: </w:t>
                  </w:r>
                  <w:r w:rsidR="00900B9E">
                    <w:rPr>
                      <w:sz w:val="24"/>
                    </w:rPr>
                    <w:t xml:space="preserve">February </w:t>
                  </w:r>
                  <w:r w:rsidR="00DC1F30">
                    <w:rPr>
                      <w:sz w:val="24"/>
                    </w:rPr>
                    <w:t>1</w:t>
                  </w:r>
                  <w:r w:rsidR="00084A8E">
                    <w:rPr>
                      <w:sz w:val="24"/>
                    </w:rPr>
                    <w:t>2</w:t>
                  </w:r>
                  <w:r w:rsidR="00ED7CE0" w:rsidRPr="0064174C">
                    <w:rPr>
                      <w:sz w:val="24"/>
                    </w:rPr>
                    <w:t>, 2025</w:t>
                  </w:r>
                </w:p>
                <w:p w14:paraId="6D5AE047" w14:textId="08F9C8E6" w:rsidR="001A7F40" w:rsidRPr="0064174C" w:rsidRDefault="001A7F40" w:rsidP="00316ED2">
                  <w:pPr>
                    <w:rPr>
                      <w:sz w:val="24"/>
                    </w:rPr>
                  </w:pPr>
                  <w:r w:rsidRPr="0064174C">
                    <w:rPr>
                      <w:b/>
                      <w:bCs/>
                      <w:sz w:val="24"/>
                    </w:rPr>
                    <w:t xml:space="preserve">Bid Due: </w:t>
                  </w:r>
                  <w:r w:rsidR="004B696E">
                    <w:rPr>
                      <w:sz w:val="24"/>
                    </w:rPr>
                    <w:t xml:space="preserve">March </w:t>
                  </w:r>
                  <w:r w:rsidR="00084A8E">
                    <w:rPr>
                      <w:sz w:val="24"/>
                    </w:rPr>
                    <w:t>31</w:t>
                  </w:r>
                  <w:r w:rsidR="00ED7CE0" w:rsidRPr="0064174C">
                    <w:rPr>
                      <w:sz w:val="24"/>
                    </w:rPr>
                    <w:t>, 2025</w:t>
                  </w:r>
                </w:p>
                <w:p w14:paraId="525AF143" w14:textId="5E02D5FD" w:rsidR="001A7F40" w:rsidRPr="0064174C" w:rsidRDefault="001A7F40" w:rsidP="00316ED2">
                  <w:pPr>
                    <w:rPr>
                      <w:sz w:val="24"/>
                    </w:rPr>
                  </w:pPr>
                  <w:r w:rsidRPr="0064174C">
                    <w:rPr>
                      <w:b/>
                      <w:bCs/>
                      <w:sz w:val="24"/>
                    </w:rPr>
                    <w:t xml:space="preserve">Contract Type: </w:t>
                  </w:r>
                  <w:r w:rsidR="0068492E" w:rsidRPr="0068492E">
                    <w:rPr>
                      <w:sz w:val="24"/>
                    </w:rPr>
                    <w:t>5952 Office building</w:t>
                  </w:r>
                  <w:r w:rsidR="0068492E">
                    <w:rPr>
                      <w:b/>
                      <w:bCs/>
                      <w:sz w:val="24"/>
                    </w:rPr>
                    <w:t xml:space="preserve"> </w:t>
                  </w:r>
                  <w:r w:rsidRPr="0064174C">
                    <w:rPr>
                      <w:sz w:val="24"/>
                    </w:rPr>
                    <w:t>Internal Renovation</w:t>
                  </w:r>
                </w:p>
                <w:p w14:paraId="05E67FB8" w14:textId="38ADF283" w:rsidR="001A7F40" w:rsidRPr="0064174C" w:rsidRDefault="001A7F40" w:rsidP="00316ED2">
                  <w:pPr>
                    <w:rPr>
                      <w:sz w:val="24"/>
                    </w:rPr>
                  </w:pPr>
                  <w:r w:rsidRPr="0064174C">
                    <w:rPr>
                      <w:b/>
                      <w:bCs/>
                      <w:sz w:val="24"/>
                    </w:rPr>
                    <w:t xml:space="preserve">Contract Amount: </w:t>
                  </w:r>
                  <w:r w:rsidR="00ED7CE0" w:rsidRPr="0064174C">
                    <w:rPr>
                      <w:sz w:val="24"/>
                    </w:rPr>
                    <w:t>$415,175</w:t>
                  </w:r>
                </w:p>
                <w:p w14:paraId="76BE6A4A" w14:textId="466E28FC" w:rsidR="001A7F40" w:rsidRPr="0064174C" w:rsidRDefault="001A7F40" w:rsidP="00316ED2">
                  <w:pPr>
                    <w:rPr>
                      <w:sz w:val="24"/>
                    </w:rPr>
                  </w:pPr>
                  <w:r w:rsidRPr="0064174C">
                    <w:rPr>
                      <w:b/>
                      <w:bCs/>
                      <w:sz w:val="24"/>
                    </w:rPr>
                    <w:t>Estimated Completion Date:</w:t>
                  </w:r>
                  <w:r w:rsidR="00ED7CE0" w:rsidRPr="0064174C">
                    <w:rPr>
                      <w:b/>
                      <w:bCs/>
                      <w:sz w:val="24"/>
                    </w:rPr>
                    <w:t xml:space="preserve"> </w:t>
                  </w:r>
                  <w:r w:rsidR="00ED7CE0" w:rsidRPr="0064174C">
                    <w:rPr>
                      <w:sz w:val="24"/>
                    </w:rPr>
                    <w:t>Ju</w:t>
                  </w:r>
                  <w:r w:rsidR="0068492E">
                    <w:rPr>
                      <w:sz w:val="24"/>
                    </w:rPr>
                    <w:t xml:space="preserve">ne </w:t>
                  </w:r>
                  <w:r w:rsidR="005D45A8">
                    <w:rPr>
                      <w:sz w:val="24"/>
                    </w:rPr>
                    <w:t>3</w:t>
                  </w:r>
                  <w:r w:rsidR="0068492E">
                    <w:rPr>
                      <w:sz w:val="24"/>
                    </w:rPr>
                    <w:t>0</w:t>
                  </w:r>
                  <w:r w:rsidR="00ED7CE0" w:rsidRPr="0064174C">
                    <w:rPr>
                      <w:sz w:val="24"/>
                    </w:rPr>
                    <w:t>, 2026</w:t>
                  </w:r>
                </w:p>
                <w:p w14:paraId="02009EC9" w14:textId="6D05EC16" w:rsidR="001A7F40" w:rsidRPr="0064174C" w:rsidRDefault="001A7F40" w:rsidP="00316ED2">
                  <w:pPr>
                    <w:rPr>
                      <w:sz w:val="24"/>
                    </w:rPr>
                  </w:pPr>
                  <w:r w:rsidRPr="0064174C">
                    <w:rPr>
                      <w:sz w:val="24"/>
                    </w:rPr>
                    <w:t>Questions: Walter Lam, President &amp; CEO</w:t>
                  </w:r>
                  <w:r w:rsidR="00556CF6">
                    <w:rPr>
                      <w:sz w:val="24"/>
                    </w:rPr>
                    <w:t xml:space="preserve"> (CEO)</w:t>
                  </w:r>
                </w:p>
                <w:p w14:paraId="6CD828E8" w14:textId="77777777" w:rsidR="001A7F40" w:rsidRPr="0064174C" w:rsidRDefault="001A7F40" w:rsidP="00316ED2">
                  <w:pPr>
                    <w:rPr>
                      <w:sz w:val="24"/>
                    </w:rPr>
                  </w:pPr>
                  <w:r w:rsidRPr="0064174C">
                    <w:rPr>
                      <w:sz w:val="24"/>
                    </w:rPr>
                    <w:t xml:space="preserve">Email: </w:t>
                  </w:r>
                  <w:hyperlink r:id="rId7" w:history="1">
                    <w:r w:rsidRPr="0064174C">
                      <w:rPr>
                        <w:rStyle w:val="Hyperlink"/>
                        <w:sz w:val="24"/>
                      </w:rPr>
                      <w:t>wl@alliance-for-africa.org</w:t>
                    </w:r>
                  </w:hyperlink>
                </w:p>
                <w:p w14:paraId="118943A6" w14:textId="75D9B968" w:rsidR="001A7F40" w:rsidRPr="0064174C" w:rsidRDefault="001A7F40" w:rsidP="00316ED2">
                  <w:pPr>
                    <w:rPr>
                      <w:sz w:val="24"/>
                    </w:rPr>
                  </w:pPr>
                  <w:r w:rsidRPr="0064174C">
                    <w:rPr>
                      <w:sz w:val="24"/>
                    </w:rPr>
                    <w:t>Phone: (619) 286-9052, Ext. 228</w:t>
                  </w:r>
                </w:p>
              </w:tc>
            </w:tr>
          </w:tbl>
          <w:p w14:paraId="5C594A8F" w14:textId="77777777" w:rsidR="001A7F40" w:rsidRPr="0064174C" w:rsidRDefault="001A7F40" w:rsidP="00316ED2">
            <w:pPr>
              <w:jc w:val="center"/>
              <w:rPr>
                <w:sz w:val="24"/>
              </w:rPr>
            </w:pPr>
          </w:p>
          <w:p w14:paraId="0CB00E69" w14:textId="77777777" w:rsidR="001A7F40" w:rsidRPr="0064174C" w:rsidRDefault="001A7F40" w:rsidP="00316ED2">
            <w:pPr>
              <w:rPr>
                <w:b/>
                <w:bCs/>
                <w:sz w:val="24"/>
              </w:rPr>
            </w:pPr>
            <w:r w:rsidRPr="0064174C">
              <w:rPr>
                <w:b/>
                <w:bCs/>
                <w:sz w:val="24"/>
              </w:rPr>
              <w:t>Grant Award Numbers:</w:t>
            </w:r>
          </w:p>
          <w:p w14:paraId="59257E20" w14:textId="77777777" w:rsidR="001A7F40" w:rsidRPr="005D45A8" w:rsidRDefault="001A7F40" w:rsidP="00316ED2">
            <w:pPr>
              <w:rPr>
                <w:color w:val="FF0000"/>
                <w:sz w:val="24"/>
              </w:rPr>
            </w:pPr>
            <w:r w:rsidRPr="005D45A8">
              <w:rPr>
                <w:b/>
                <w:bCs/>
                <w:color w:val="FF0000"/>
                <w:sz w:val="24"/>
              </w:rPr>
              <w:t>CFDA:</w:t>
            </w:r>
            <w:r w:rsidRPr="005D45A8">
              <w:rPr>
                <w:color w:val="FF0000"/>
                <w:sz w:val="24"/>
              </w:rPr>
              <w:t xml:space="preserve"> CDBG-14.218</w:t>
            </w:r>
          </w:p>
          <w:p w14:paraId="0E64835F" w14:textId="77777777" w:rsidR="001A7F40" w:rsidRPr="005D45A8" w:rsidRDefault="001A7F40" w:rsidP="00316ED2">
            <w:pPr>
              <w:rPr>
                <w:color w:val="FF0000"/>
                <w:sz w:val="24"/>
              </w:rPr>
            </w:pPr>
            <w:r w:rsidRPr="005D45A8">
              <w:rPr>
                <w:b/>
                <w:bCs/>
                <w:color w:val="FF0000"/>
                <w:sz w:val="24"/>
              </w:rPr>
              <w:t>FAIN:</w:t>
            </w:r>
            <w:r w:rsidRPr="005D45A8">
              <w:rPr>
                <w:color w:val="FF0000"/>
                <w:sz w:val="24"/>
              </w:rPr>
              <w:t xml:space="preserve"> MCIP-FY25004-01</w:t>
            </w:r>
          </w:p>
          <w:p w14:paraId="53517303" w14:textId="2006BC00" w:rsidR="001A7F40" w:rsidRPr="0064174C" w:rsidRDefault="001A7F40" w:rsidP="00316ED2">
            <w:pPr>
              <w:rPr>
                <w:sz w:val="24"/>
              </w:rPr>
            </w:pPr>
          </w:p>
        </w:tc>
      </w:tr>
    </w:tbl>
    <w:p w14:paraId="163AFD14" w14:textId="77777777" w:rsidR="001A7F40" w:rsidRPr="0064174C" w:rsidRDefault="001A7F40" w:rsidP="00316ED2">
      <w:pPr>
        <w:spacing w:after="0" w:line="240" w:lineRule="auto"/>
        <w:rPr>
          <w:sz w:val="24"/>
        </w:rPr>
      </w:pPr>
    </w:p>
    <w:tbl>
      <w:tblPr>
        <w:tblStyle w:val="TableGrid"/>
        <w:tblW w:w="0" w:type="auto"/>
        <w:tblLook w:val="04A0" w:firstRow="1" w:lastRow="0" w:firstColumn="1" w:lastColumn="0" w:noHBand="0" w:noVBand="1"/>
      </w:tblPr>
      <w:tblGrid>
        <w:gridCol w:w="10020"/>
      </w:tblGrid>
      <w:tr w:rsidR="00ED7CE0" w:rsidRPr="0064174C" w14:paraId="227DE11E" w14:textId="77777777" w:rsidTr="00376510">
        <w:tc>
          <w:tcPr>
            <w:tcW w:w="10790" w:type="dxa"/>
            <w:tcBorders>
              <w:top w:val="single" w:sz="24" w:space="0" w:color="002060"/>
              <w:left w:val="single" w:sz="24" w:space="0" w:color="002060"/>
              <w:bottom w:val="single" w:sz="24" w:space="0" w:color="002060"/>
              <w:right w:val="single" w:sz="24" w:space="0" w:color="002060"/>
            </w:tcBorders>
          </w:tcPr>
          <w:p w14:paraId="5ADE700F" w14:textId="23B57110" w:rsidR="00ED7CE0" w:rsidRPr="0064174C" w:rsidRDefault="00ED7CE0" w:rsidP="00316ED2">
            <w:pPr>
              <w:jc w:val="center"/>
              <w:rPr>
                <w:b/>
                <w:bCs/>
                <w:sz w:val="24"/>
              </w:rPr>
            </w:pPr>
            <w:r w:rsidRPr="0064174C">
              <w:rPr>
                <w:b/>
                <w:bCs/>
                <w:sz w:val="24"/>
              </w:rPr>
              <w:t>Request</w:t>
            </w:r>
          </w:p>
        </w:tc>
      </w:tr>
    </w:tbl>
    <w:p w14:paraId="03F397B5" w14:textId="77777777" w:rsidR="001A7F40" w:rsidRPr="0064174C" w:rsidRDefault="001A7F40" w:rsidP="00316ED2">
      <w:pPr>
        <w:spacing w:after="0" w:line="240" w:lineRule="auto"/>
        <w:rPr>
          <w:sz w:val="24"/>
        </w:rPr>
      </w:pPr>
    </w:p>
    <w:p w14:paraId="7C321F46" w14:textId="7A0DBE21" w:rsidR="00ED7CE0" w:rsidRPr="0064174C" w:rsidRDefault="00E61CAF" w:rsidP="00316ED2">
      <w:pPr>
        <w:spacing w:after="0" w:line="240" w:lineRule="auto"/>
        <w:jc w:val="both"/>
        <w:rPr>
          <w:sz w:val="24"/>
        </w:rPr>
      </w:pPr>
      <w:r>
        <w:rPr>
          <w:sz w:val="24"/>
        </w:rPr>
        <w:t>The Alliance</w:t>
      </w:r>
      <w:r w:rsidR="00ED7CE0" w:rsidRPr="0064174C">
        <w:rPr>
          <w:sz w:val="24"/>
        </w:rPr>
        <w:t xml:space="preserve"> </w:t>
      </w:r>
      <w:r w:rsidR="0068492E" w:rsidRPr="0064174C">
        <w:rPr>
          <w:sz w:val="24"/>
        </w:rPr>
        <w:t>for</w:t>
      </w:r>
      <w:r w:rsidR="00ED7CE0" w:rsidRPr="0064174C">
        <w:rPr>
          <w:sz w:val="24"/>
        </w:rPr>
        <w:t xml:space="preserve"> African Assistance (“</w:t>
      </w:r>
      <w:r>
        <w:rPr>
          <w:sz w:val="24"/>
        </w:rPr>
        <w:t>The Alliance</w:t>
      </w:r>
      <w:r w:rsidR="00ED7CE0" w:rsidRPr="0064174C">
        <w:rPr>
          <w:sz w:val="24"/>
        </w:rPr>
        <w:t>”) requests your participation in a competitive bidding process for the selection of a</w:t>
      </w:r>
      <w:r w:rsidR="00A62373">
        <w:rPr>
          <w:sz w:val="24"/>
        </w:rPr>
        <w:t xml:space="preserve"> Licensed Solar</w:t>
      </w:r>
      <w:r w:rsidR="00ED7CE0" w:rsidRPr="0064174C">
        <w:rPr>
          <w:sz w:val="24"/>
        </w:rPr>
        <w:t xml:space="preserve"> </w:t>
      </w:r>
      <w:r w:rsidR="00A62373">
        <w:rPr>
          <w:sz w:val="24"/>
        </w:rPr>
        <w:t>C</w:t>
      </w:r>
      <w:r w:rsidR="00ED7CE0" w:rsidRPr="0064174C">
        <w:rPr>
          <w:sz w:val="24"/>
        </w:rPr>
        <w:t xml:space="preserve">ontractor for a </w:t>
      </w:r>
      <w:r w:rsidR="00ED7CE0" w:rsidRPr="0064174C">
        <w:rPr>
          <w:b/>
          <w:bCs/>
          <w:sz w:val="24"/>
        </w:rPr>
        <w:t xml:space="preserve">capital improvement project </w:t>
      </w:r>
      <w:r w:rsidR="00ED7CE0" w:rsidRPr="0064174C">
        <w:rPr>
          <w:sz w:val="24"/>
        </w:rPr>
        <w:t xml:space="preserve">at </w:t>
      </w:r>
      <w:r>
        <w:rPr>
          <w:sz w:val="24"/>
        </w:rPr>
        <w:t>The Alliance</w:t>
      </w:r>
      <w:r w:rsidR="00ED7CE0" w:rsidRPr="0064174C">
        <w:rPr>
          <w:sz w:val="24"/>
        </w:rPr>
        <w:t xml:space="preserve"> </w:t>
      </w:r>
      <w:r w:rsidR="003C0F2B">
        <w:rPr>
          <w:sz w:val="24"/>
        </w:rPr>
        <w:t xml:space="preserve">building </w:t>
      </w:r>
      <w:r w:rsidR="00ED7CE0" w:rsidRPr="0064174C">
        <w:rPr>
          <w:sz w:val="24"/>
        </w:rPr>
        <w:t xml:space="preserve">located at </w:t>
      </w:r>
      <w:r w:rsidR="00ED7CE0" w:rsidRPr="0064174C">
        <w:rPr>
          <w:b/>
          <w:bCs/>
          <w:sz w:val="24"/>
        </w:rPr>
        <w:t>5952 El Cajon Blvd., San Diego, CA 92115</w:t>
      </w:r>
      <w:r w:rsidR="00ED7CE0" w:rsidRPr="0064174C">
        <w:rPr>
          <w:sz w:val="24"/>
        </w:rPr>
        <w:t xml:space="preserve">. Qualified </w:t>
      </w:r>
      <w:r w:rsidR="00CF3AD1">
        <w:rPr>
          <w:sz w:val="24"/>
        </w:rPr>
        <w:t xml:space="preserve">Solar </w:t>
      </w:r>
      <w:r w:rsidR="00ED7CE0" w:rsidRPr="0064174C">
        <w:rPr>
          <w:sz w:val="24"/>
        </w:rPr>
        <w:t xml:space="preserve">Contractors interested in providing such services (“Respondents”) must demonstrate the ability to perform the work described in the Project Description set forth in this Invitation for Bid/Request for </w:t>
      </w:r>
      <w:r w:rsidR="00DE0F94">
        <w:rPr>
          <w:sz w:val="24"/>
        </w:rPr>
        <w:t>Proposal</w:t>
      </w:r>
      <w:r w:rsidR="00ED7CE0" w:rsidRPr="0064174C">
        <w:rPr>
          <w:sz w:val="24"/>
        </w:rPr>
        <w:t xml:space="preserve"> (the “IFB”, or “RF</w:t>
      </w:r>
      <w:r w:rsidR="00BB7229">
        <w:rPr>
          <w:sz w:val="24"/>
        </w:rPr>
        <w:t>P</w:t>
      </w:r>
      <w:r w:rsidR="00ED7CE0" w:rsidRPr="0064174C">
        <w:rPr>
          <w:sz w:val="24"/>
        </w:rPr>
        <w:t>”) and have significant, prior experience successfully performing comparable work.</w:t>
      </w:r>
    </w:p>
    <w:p w14:paraId="7E69FCC9" w14:textId="29A686C4" w:rsidR="00ED7CE0" w:rsidRDefault="00ED7CE0" w:rsidP="00316ED2">
      <w:pPr>
        <w:spacing w:after="0" w:line="240" w:lineRule="auto"/>
        <w:jc w:val="both"/>
        <w:rPr>
          <w:b/>
          <w:bCs/>
          <w:i/>
          <w:iCs/>
          <w:sz w:val="24"/>
        </w:rPr>
      </w:pPr>
      <w:r w:rsidRPr="0064174C">
        <w:rPr>
          <w:b/>
          <w:bCs/>
          <w:i/>
          <w:iCs/>
          <w:sz w:val="24"/>
        </w:rPr>
        <w:t xml:space="preserve">This Request is not an offer or commitment to purchase any goods or services or to award or </w:t>
      </w:r>
      <w:proofErr w:type="gramStart"/>
      <w:r w:rsidRPr="0064174C">
        <w:rPr>
          <w:b/>
          <w:bCs/>
          <w:i/>
          <w:iCs/>
          <w:sz w:val="24"/>
        </w:rPr>
        <w:t>enter into</w:t>
      </w:r>
      <w:proofErr w:type="gramEnd"/>
      <w:r w:rsidRPr="0064174C">
        <w:rPr>
          <w:b/>
          <w:bCs/>
          <w:i/>
          <w:iCs/>
          <w:sz w:val="24"/>
        </w:rPr>
        <w:t xml:space="preserve"> a contract. </w:t>
      </w:r>
    </w:p>
    <w:p w14:paraId="0BCCAAD1" w14:textId="77777777" w:rsidR="0064174C" w:rsidRDefault="0064174C" w:rsidP="00316ED2">
      <w:pPr>
        <w:spacing w:after="0" w:line="240" w:lineRule="auto"/>
        <w:jc w:val="both"/>
        <w:rPr>
          <w:b/>
          <w:bCs/>
          <w:sz w:val="24"/>
        </w:rPr>
      </w:pPr>
    </w:p>
    <w:tbl>
      <w:tblPr>
        <w:tblStyle w:val="TableGrid"/>
        <w:tblW w:w="0" w:type="auto"/>
        <w:jc w:val="center"/>
        <w:tblLook w:val="04A0" w:firstRow="1" w:lastRow="0" w:firstColumn="1" w:lastColumn="0" w:noHBand="0" w:noVBand="1"/>
      </w:tblPr>
      <w:tblGrid>
        <w:gridCol w:w="3325"/>
        <w:gridCol w:w="5388"/>
      </w:tblGrid>
      <w:tr w:rsidR="00CA39C6" w:rsidRPr="00CA39C6" w14:paraId="4C593020" w14:textId="77777777" w:rsidTr="00CA39C6">
        <w:trPr>
          <w:trHeight w:val="292"/>
          <w:jc w:val="center"/>
        </w:trPr>
        <w:tc>
          <w:tcPr>
            <w:tcW w:w="8713" w:type="dxa"/>
            <w:gridSpan w:val="2"/>
          </w:tcPr>
          <w:p w14:paraId="07831F6C" w14:textId="1A8F9D79" w:rsidR="00CA39C6" w:rsidRPr="00CA39C6" w:rsidRDefault="00CA39C6" w:rsidP="00316ED2">
            <w:pPr>
              <w:jc w:val="center"/>
              <w:rPr>
                <w:b/>
                <w:bCs/>
                <w:i/>
                <w:iCs/>
                <w:sz w:val="24"/>
              </w:rPr>
            </w:pPr>
            <w:r w:rsidRPr="00CA39C6">
              <w:rPr>
                <w:b/>
                <w:bCs/>
                <w:i/>
                <w:iCs/>
                <w:sz w:val="24"/>
              </w:rPr>
              <w:t>SELECTION SCHEDULE</w:t>
            </w:r>
          </w:p>
        </w:tc>
      </w:tr>
      <w:tr w:rsidR="0064174C" w:rsidRPr="00CA39C6" w14:paraId="60D2B456" w14:textId="77777777" w:rsidTr="00CA39C6">
        <w:trPr>
          <w:trHeight w:val="292"/>
          <w:jc w:val="center"/>
        </w:trPr>
        <w:tc>
          <w:tcPr>
            <w:tcW w:w="3325" w:type="dxa"/>
          </w:tcPr>
          <w:p w14:paraId="149816D1" w14:textId="048BC433" w:rsidR="0064174C" w:rsidRPr="00CA39C6" w:rsidRDefault="00CA39C6" w:rsidP="00BB7229">
            <w:pPr>
              <w:jc w:val="both"/>
              <w:rPr>
                <w:i/>
                <w:iCs/>
                <w:sz w:val="24"/>
              </w:rPr>
            </w:pPr>
            <w:r w:rsidRPr="00CA39C6">
              <w:rPr>
                <w:i/>
                <w:iCs/>
                <w:sz w:val="24"/>
              </w:rPr>
              <w:t>IFB/RF</w:t>
            </w:r>
            <w:r w:rsidR="00BB7229">
              <w:rPr>
                <w:i/>
                <w:iCs/>
                <w:sz w:val="24"/>
              </w:rPr>
              <w:t>P</w:t>
            </w:r>
            <w:r w:rsidRPr="00CA39C6">
              <w:rPr>
                <w:i/>
                <w:iCs/>
                <w:sz w:val="24"/>
              </w:rPr>
              <w:t xml:space="preserve"> Release Date</w:t>
            </w:r>
          </w:p>
        </w:tc>
        <w:tc>
          <w:tcPr>
            <w:tcW w:w="5388" w:type="dxa"/>
          </w:tcPr>
          <w:p w14:paraId="29B00593" w14:textId="2A2A56A1" w:rsidR="0064174C" w:rsidRPr="005D45A8" w:rsidRDefault="00656603" w:rsidP="00D01787">
            <w:pPr>
              <w:jc w:val="both"/>
              <w:rPr>
                <w:i/>
                <w:iCs/>
                <w:color w:val="FF0000"/>
                <w:sz w:val="24"/>
              </w:rPr>
            </w:pPr>
            <w:r>
              <w:rPr>
                <w:i/>
                <w:iCs/>
                <w:color w:val="FF0000"/>
                <w:sz w:val="24"/>
              </w:rPr>
              <w:t xml:space="preserve">February </w:t>
            </w:r>
            <w:r w:rsidR="00D01787">
              <w:rPr>
                <w:i/>
                <w:iCs/>
                <w:color w:val="FF0000"/>
                <w:sz w:val="24"/>
              </w:rPr>
              <w:t>1</w:t>
            </w:r>
            <w:r w:rsidR="00084A8E">
              <w:rPr>
                <w:i/>
                <w:iCs/>
                <w:color w:val="FF0000"/>
                <w:sz w:val="24"/>
              </w:rPr>
              <w:t>2</w:t>
            </w:r>
            <w:r w:rsidR="00CA39C6" w:rsidRPr="005D45A8">
              <w:rPr>
                <w:i/>
                <w:iCs/>
                <w:color w:val="FF0000"/>
                <w:sz w:val="24"/>
              </w:rPr>
              <w:t>, 2025</w:t>
            </w:r>
          </w:p>
        </w:tc>
      </w:tr>
      <w:tr w:rsidR="0064174C" w:rsidRPr="00CA39C6" w14:paraId="02FDEC7E" w14:textId="77777777" w:rsidTr="00CA39C6">
        <w:trPr>
          <w:trHeight w:val="585"/>
          <w:jc w:val="center"/>
        </w:trPr>
        <w:tc>
          <w:tcPr>
            <w:tcW w:w="3325" w:type="dxa"/>
          </w:tcPr>
          <w:p w14:paraId="0E5D4294" w14:textId="51CA842F" w:rsidR="0064174C" w:rsidRPr="00CA39C6" w:rsidRDefault="00CA39C6" w:rsidP="00BB7229">
            <w:pPr>
              <w:jc w:val="both"/>
              <w:rPr>
                <w:i/>
                <w:iCs/>
                <w:sz w:val="24"/>
              </w:rPr>
            </w:pPr>
            <w:r w:rsidRPr="00CA39C6">
              <w:rPr>
                <w:i/>
                <w:iCs/>
                <w:sz w:val="24"/>
              </w:rPr>
              <w:t>IFB/RF</w:t>
            </w:r>
            <w:r w:rsidR="00BB7229">
              <w:rPr>
                <w:i/>
                <w:iCs/>
                <w:sz w:val="24"/>
              </w:rPr>
              <w:t>P</w:t>
            </w:r>
            <w:r w:rsidRPr="00CA39C6">
              <w:rPr>
                <w:i/>
                <w:iCs/>
                <w:sz w:val="24"/>
              </w:rPr>
              <w:t xml:space="preserve"> Due Date</w:t>
            </w:r>
          </w:p>
        </w:tc>
        <w:tc>
          <w:tcPr>
            <w:tcW w:w="5388" w:type="dxa"/>
          </w:tcPr>
          <w:p w14:paraId="42A67603" w14:textId="7EAB8A53" w:rsidR="0064174C" w:rsidRPr="005D45A8" w:rsidRDefault="005B1249" w:rsidP="00316ED2">
            <w:pPr>
              <w:jc w:val="both"/>
              <w:rPr>
                <w:i/>
                <w:iCs/>
                <w:color w:val="FF0000"/>
                <w:sz w:val="24"/>
              </w:rPr>
            </w:pPr>
            <w:r>
              <w:rPr>
                <w:i/>
                <w:iCs/>
                <w:color w:val="FF0000"/>
                <w:sz w:val="24"/>
              </w:rPr>
              <w:t xml:space="preserve">March </w:t>
            </w:r>
            <w:r w:rsidR="00084A8E">
              <w:rPr>
                <w:i/>
                <w:iCs/>
                <w:color w:val="FF0000"/>
                <w:sz w:val="24"/>
              </w:rPr>
              <w:t>31</w:t>
            </w:r>
            <w:r w:rsidR="00CA39C6" w:rsidRPr="005D45A8">
              <w:rPr>
                <w:i/>
                <w:iCs/>
                <w:color w:val="FF0000"/>
                <w:sz w:val="24"/>
              </w:rPr>
              <w:t>, 2025</w:t>
            </w:r>
            <w:r w:rsidR="004A3F1F">
              <w:rPr>
                <w:i/>
                <w:iCs/>
                <w:color w:val="FF0000"/>
                <w:sz w:val="24"/>
              </w:rPr>
              <w:t xml:space="preserve"> @</w:t>
            </w:r>
            <w:r w:rsidR="009A7D98">
              <w:rPr>
                <w:i/>
                <w:iCs/>
                <w:color w:val="FF0000"/>
                <w:sz w:val="24"/>
              </w:rPr>
              <w:t>2:00 pm</w:t>
            </w:r>
          </w:p>
          <w:p w14:paraId="2ACFDA7E" w14:textId="72DCB7F9" w:rsidR="00CA39C6" w:rsidRPr="005D45A8" w:rsidRDefault="00CA39C6" w:rsidP="00316ED2">
            <w:pPr>
              <w:jc w:val="both"/>
              <w:rPr>
                <w:i/>
                <w:iCs/>
                <w:color w:val="FF0000"/>
                <w:sz w:val="24"/>
              </w:rPr>
            </w:pPr>
            <w:r w:rsidRPr="005D45A8">
              <w:rPr>
                <w:i/>
                <w:iCs/>
                <w:color w:val="FF0000"/>
                <w:sz w:val="24"/>
              </w:rPr>
              <w:t xml:space="preserve">Return to </w:t>
            </w:r>
            <w:r w:rsidR="00A62373" w:rsidRPr="005D45A8">
              <w:rPr>
                <w:i/>
                <w:iCs/>
                <w:color w:val="FF0000"/>
                <w:sz w:val="24"/>
              </w:rPr>
              <w:t>Alliance for African Assistance, 5952 El Cajon Blvd., CA 92115 b</w:t>
            </w:r>
            <w:r w:rsidRPr="005D45A8">
              <w:rPr>
                <w:i/>
                <w:iCs/>
                <w:color w:val="FF0000"/>
                <w:sz w:val="24"/>
              </w:rPr>
              <w:t>y 12PM</w:t>
            </w:r>
          </w:p>
        </w:tc>
      </w:tr>
      <w:tr w:rsidR="0064174C" w:rsidRPr="00CA39C6" w14:paraId="49B3EBA1" w14:textId="77777777" w:rsidTr="00CA39C6">
        <w:trPr>
          <w:trHeight w:val="292"/>
          <w:jc w:val="center"/>
        </w:trPr>
        <w:tc>
          <w:tcPr>
            <w:tcW w:w="3325" w:type="dxa"/>
          </w:tcPr>
          <w:p w14:paraId="626653A5" w14:textId="684CD89E" w:rsidR="0064174C" w:rsidRPr="00CA39C6" w:rsidRDefault="00CA39C6" w:rsidP="009078E7">
            <w:pPr>
              <w:jc w:val="both"/>
              <w:rPr>
                <w:i/>
                <w:iCs/>
                <w:sz w:val="24"/>
              </w:rPr>
            </w:pPr>
            <w:r w:rsidRPr="00CA39C6">
              <w:rPr>
                <w:i/>
                <w:iCs/>
                <w:sz w:val="24"/>
              </w:rPr>
              <w:t xml:space="preserve">Project Walk Through </w:t>
            </w:r>
          </w:p>
        </w:tc>
        <w:tc>
          <w:tcPr>
            <w:tcW w:w="5388" w:type="dxa"/>
          </w:tcPr>
          <w:p w14:paraId="0AA3D1CA" w14:textId="0E81FED0" w:rsidR="0064174C" w:rsidRPr="005D45A8" w:rsidRDefault="00CA39C6" w:rsidP="00316ED2">
            <w:pPr>
              <w:jc w:val="both"/>
              <w:rPr>
                <w:i/>
                <w:iCs/>
                <w:color w:val="FF0000"/>
                <w:sz w:val="24"/>
              </w:rPr>
            </w:pPr>
            <w:r w:rsidRPr="005D45A8">
              <w:rPr>
                <w:i/>
                <w:iCs/>
                <w:color w:val="FF0000"/>
                <w:sz w:val="24"/>
              </w:rPr>
              <w:t xml:space="preserve">February </w:t>
            </w:r>
            <w:r w:rsidR="00C454B2">
              <w:rPr>
                <w:i/>
                <w:iCs/>
                <w:color w:val="FF0000"/>
                <w:sz w:val="24"/>
              </w:rPr>
              <w:t>2</w:t>
            </w:r>
            <w:r w:rsidR="00084A8E">
              <w:rPr>
                <w:i/>
                <w:iCs/>
                <w:color w:val="FF0000"/>
                <w:sz w:val="24"/>
              </w:rPr>
              <w:t>8</w:t>
            </w:r>
            <w:r w:rsidR="0068492E" w:rsidRPr="005D45A8">
              <w:rPr>
                <w:i/>
                <w:iCs/>
                <w:color w:val="FF0000"/>
                <w:sz w:val="24"/>
              </w:rPr>
              <w:t>, 2025</w:t>
            </w:r>
            <w:r w:rsidRPr="005D45A8">
              <w:rPr>
                <w:i/>
                <w:iCs/>
                <w:color w:val="FF0000"/>
                <w:sz w:val="24"/>
              </w:rPr>
              <w:t>, at 4:00 PM</w:t>
            </w:r>
          </w:p>
        </w:tc>
      </w:tr>
      <w:tr w:rsidR="0064174C" w:rsidRPr="00CA39C6" w14:paraId="148CB883" w14:textId="77777777" w:rsidTr="00CA39C6">
        <w:trPr>
          <w:trHeight w:val="292"/>
          <w:jc w:val="center"/>
        </w:trPr>
        <w:tc>
          <w:tcPr>
            <w:tcW w:w="3325" w:type="dxa"/>
          </w:tcPr>
          <w:p w14:paraId="166350A3" w14:textId="3D3CF741" w:rsidR="0064174C" w:rsidRPr="00CA39C6" w:rsidRDefault="00CA39C6" w:rsidP="00316ED2">
            <w:pPr>
              <w:jc w:val="both"/>
              <w:rPr>
                <w:i/>
                <w:iCs/>
                <w:sz w:val="24"/>
              </w:rPr>
            </w:pPr>
            <w:r w:rsidRPr="00CA39C6">
              <w:rPr>
                <w:i/>
                <w:iCs/>
                <w:sz w:val="24"/>
              </w:rPr>
              <w:t>Last Day for Questions</w:t>
            </w:r>
          </w:p>
        </w:tc>
        <w:tc>
          <w:tcPr>
            <w:tcW w:w="5388" w:type="dxa"/>
          </w:tcPr>
          <w:p w14:paraId="7B194C30" w14:textId="77F86391" w:rsidR="0064174C" w:rsidRPr="005D45A8" w:rsidRDefault="00084A8E" w:rsidP="00316ED2">
            <w:pPr>
              <w:jc w:val="both"/>
              <w:rPr>
                <w:i/>
                <w:iCs/>
                <w:color w:val="FF0000"/>
                <w:sz w:val="24"/>
              </w:rPr>
            </w:pPr>
            <w:r>
              <w:rPr>
                <w:i/>
                <w:iCs/>
                <w:color w:val="FF0000"/>
                <w:sz w:val="24"/>
              </w:rPr>
              <w:t xml:space="preserve">March </w:t>
            </w:r>
            <w:r w:rsidR="00C454B2">
              <w:rPr>
                <w:i/>
                <w:iCs/>
                <w:color w:val="FF0000"/>
                <w:sz w:val="24"/>
              </w:rPr>
              <w:t>7</w:t>
            </w:r>
            <w:r w:rsidR="00CA39C6" w:rsidRPr="005D45A8">
              <w:rPr>
                <w:i/>
                <w:iCs/>
                <w:color w:val="FF0000"/>
                <w:sz w:val="24"/>
              </w:rPr>
              <w:t>, 2025, at 4:00 PM</w:t>
            </w:r>
          </w:p>
        </w:tc>
      </w:tr>
      <w:tr w:rsidR="0064174C" w:rsidRPr="00CA39C6" w14:paraId="37F77084" w14:textId="77777777" w:rsidTr="00CA39C6">
        <w:trPr>
          <w:trHeight w:val="278"/>
          <w:jc w:val="center"/>
        </w:trPr>
        <w:tc>
          <w:tcPr>
            <w:tcW w:w="3325" w:type="dxa"/>
          </w:tcPr>
          <w:p w14:paraId="758F42CB" w14:textId="0EB92A32" w:rsidR="0064174C" w:rsidRPr="009A7D98" w:rsidRDefault="00CA39C6" w:rsidP="00316ED2">
            <w:pPr>
              <w:jc w:val="both"/>
              <w:rPr>
                <w:i/>
                <w:iCs/>
                <w:sz w:val="24"/>
              </w:rPr>
            </w:pPr>
            <w:r w:rsidRPr="009A7D98">
              <w:rPr>
                <w:i/>
                <w:iCs/>
                <w:sz w:val="24"/>
              </w:rPr>
              <w:t>Bid Opening</w:t>
            </w:r>
          </w:p>
        </w:tc>
        <w:tc>
          <w:tcPr>
            <w:tcW w:w="5388" w:type="dxa"/>
          </w:tcPr>
          <w:p w14:paraId="14025159" w14:textId="6872D24E" w:rsidR="0064174C" w:rsidRPr="009A7D98" w:rsidRDefault="00084A8E" w:rsidP="00D01787">
            <w:pPr>
              <w:jc w:val="both"/>
              <w:rPr>
                <w:i/>
                <w:iCs/>
                <w:color w:val="FF0000"/>
                <w:sz w:val="24"/>
              </w:rPr>
            </w:pPr>
            <w:r>
              <w:rPr>
                <w:i/>
                <w:iCs/>
                <w:color w:val="FF0000"/>
                <w:sz w:val="24"/>
              </w:rPr>
              <w:t>April 2</w:t>
            </w:r>
            <w:r w:rsidR="00CA39C6" w:rsidRPr="009A7D98">
              <w:rPr>
                <w:i/>
                <w:iCs/>
                <w:color w:val="FF0000"/>
                <w:sz w:val="24"/>
              </w:rPr>
              <w:t xml:space="preserve">, 2025, at </w:t>
            </w:r>
            <w:r w:rsidR="00D01787" w:rsidRPr="009A7D98">
              <w:rPr>
                <w:i/>
                <w:iCs/>
                <w:color w:val="FF0000"/>
                <w:sz w:val="24"/>
              </w:rPr>
              <w:t>1</w:t>
            </w:r>
            <w:r w:rsidR="00CA39C6" w:rsidRPr="009A7D98">
              <w:rPr>
                <w:i/>
                <w:iCs/>
                <w:color w:val="FF0000"/>
                <w:sz w:val="24"/>
              </w:rPr>
              <w:t>2:</w:t>
            </w:r>
            <w:r w:rsidR="00D01787" w:rsidRPr="009A7D98">
              <w:rPr>
                <w:i/>
                <w:iCs/>
                <w:color w:val="FF0000"/>
                <w:sz w:val="24"/>
              </w:rPr>
              <w:t>3</w:t>
            </w:r>
            <w:r w:rsidR="00CA39C6" w:rsidRPr="009A7D98">
              <w:rPr>
                <w:i/>
                <w:iCs/>
                <w:color w:val="FF0000"/>
                <w:sz w:val="24"/>
              </w:rPr>
              <w:t>0 PM</w:t>
            </w:r>
            <w:r w:rsidR="00A62373" w:rsidRPr="009A7D98">
              <w:rPr>
                <w:i/>
                <w:iCs/>
                <w:color w:val="FF0000"/>
                <w:sz w:val="24"/>
              </w:rPr>
              <w:t>, at</w:t>
            </w:r>
            <w:r w:rsidR="00CA39C6" w:rsidRPr="009A7D98">
              <w:rPr>
                <w:i/>
                <w:iCs/>
                <w:color w:val="FF0000"/>
                <w:sz w:val="24"/>
              </w:rPr>
              <w:t xml:space="preserve"> </w:t>
            </w:r>
            <w:r w:rsidR="00A62373" w:rsidRPr="009A7D98">
              <w:rPr>
                <w:i/>
                <w:iCs/>
                <w:color w:val="FF0000"/>
                <w:sz w:val="24"/>
              </w:rPr>
              <w:t>5952 El Cajon Blvd., CA 92115</w:t>
            </w:r>
          </w:p>
        </w:tc>
      </w:tr>
    </w:tbl>
    <w:p w14:paraId="374D7D9B" w14:textId="77777777" w:rsidR="0064174C" w:rsidRDefault="0064174C" w:rsidP="00316ED2">
      <w:pPr>
        <w:spacing w:after="0" w:line="240" w:lineRule="auto"/>
        <w:jc w:val="both"/>
        <w:rPr>
          <w:b/>
          <w:bCs/>
          <w:sz w:val="24"/>
        </w:rPr>
      </w:pPr>
    </w:p>
    <w:p w14:paraId="4F40A96F" w14:textId="4B4039D1" w:rsidR="001E7C0D" w:rsidRDefault="001E7C0D" w:rsidP="00316ED2">
      <w:pPr>
        <w:spacing w:after="0" w:line="240" w:lineRule="auto"/>
        <w:jc w:val="both"/>
        <w:rPr>
          <w:sz w:val="24"/>
        </w:rPr>
      </w:pPr>
      <w:r w:rsidRPr="001E7C0D">
        <w:rPr>
          <w:sz w:val="24"/>
        </w:rPr>
        <w:lastRenderedPageBreak/>
        <w:t>The entire project is subject to State prevailing wage laws, pursuant to San Diego Municipal Code section 22.3019 and sections 1720 through 1861 and 3070-3098 of the California Labor Code, and all other City and State requirements that apply. In addition, since Project funding is being provided by Federal Community Development Block Grant (CDBG), this project is also subject to Davis-Bacon Federal prevailing wages, Section 3 of the Housing and Urban Development (HUD) Act [12 U.S.C.</w:t>
      </w:r>
      <w:r>
        <w:rPr>
          <w:sz w:val="24"/>
        </w:rPr>
        <w:t xml:space="preserve"> </w:t>
      </w:r>
      <w:r w:rsidRPr="001E7C0D">
        <w:rPr>
          <w:sz w:val="24"/>
        </w:rPr>
        <w:t>1701u and 24 CFR Part 75, and all other Federal requirements that apply.</w:t>
      </w:r>
    </w:p>
    <w:p w14:paraId="34516D9B" w14:textId="77777777" w:rsidR="003C0F2B" w:rsidRDefault="003C0F2B" w:rsidP="00316ED2">
      <w:pPr>
        <w:spacing w:after="0" w:line="240" w:lineRule="auto"/>
        <w:jc w:val="both"/>
        <w:rPr>
          <w:sz w:val="24"/>
        </w:rPr>
      </w:pPr>
    </w:p>
    <w:p w14:paraId="54F52ED7" w14:textId="4202AF0A" w:rsidR="003C0F2B" w:rsidRDefault="003C0F2B" w:rsidP="00316ED2">
      <w:pPr>
        <w:spacing w:after="0" w:line="240" w:lineRule="auto"/>
        <w:jc w:val="center"/>
        <w:rPr>
          <w:sz w:val="24"/>
        </w:rPr>
      </w:pPr>
      <w:r>
        <w:rPr>
          <w:b/>
          <w:bCs/>
          <w:sz w:val="24"/>
        </w:rPr>
        <w:t xml:space="preserve">About </w:t>
      </w:r>
      <w:r w:rsidR="00E61CAF">
        <w:rPr>
          <w:b/>
          <w:bCs/>
          <w:sz w:val="24"/>
        </w:rPr>
        <w:t>The Alliance</w:t>
      </w:r>
      <w:r>
        <w:rPr>
          <w:b/>
          <w:bCs/>
          <w:sz w:val="24"/>
        </w:rPr>
        <w:t xml:space="preserve"> for African Assistance</w:t>
      </w:r>
    </w:p>
    <w:p w14:paraId="7730E438" w14:textId="77777777" w:rsidR="003C0F2B" w:rsidRDefault="003C0F2B" w:rsidP="00316ED2">
      <w:pPr>
        <w:spacing w:after="0" w:line="240" w:lineRule="auto"/>
        <w:rPr>
          <w:sz w:val="24"/>
        </w:rPr>
      </w:pPr>
    </w:p>
    <w:p w14:paraId="656E0786" w14:textId="35F73F9B" w:rsidR="003C0F2B" w:rsidRDefault="003C0F2B" w:rsidP="00316ED2">
      <w:pPr>
        <w:spacing w:after="0" w:line="240" w:lineRule="auto"/>
        <w:jc w:val="both"/>
        <w:rPr>
          <w:sz w:val="24"/>
        </w:rPr>
      </w:pPr>
      <w:r>
        <w:rPr>
          <w:sz w:val="24"/>
        </w:rPr>
        <w:t>Alliance for African Assistance (</w:t>
      </w:r>
      <w:r w:rsidR="00E61CAF">
        <w:rPr>
          <w:sz w:val="24"/>
        </w:rPr>
        <w:t>The Alliance</w:t>
      </w:r>
      <w:r>
        <w:rPr>
          <w:sz w:val="24"/>
        </w:rPr>
        <w:t xml:space="preserve">) </w:t>
      </w:r>
      <w:r w:rsidRPr="003C0F2B">
        <w:rPr>
          <w:sz w:val="24"/>
        </w:rPr>
        <w:t xml:space="preserve">was founded in 1989 in San Diego, California by Walter Lam, a Ugandan refugee, to support the growing African refugee population in their resettlement. Over the years, the organization expanded its social efforts by offering aid to all incoming refugees, immigrants, asylum seekers, and underserved individuals in the San Diego area. Since becoming an affiliate of the Ethiopian Community Development Council (ECDC) in 1995 and earning recognition as a Volunteer Refugee Resettlement Agency (VOLAG) in 1996, </w:t>
      </w:r>
      <w:r w:rsidR="00E61CAF">
        <w:rPr>
          <w:sz w:val="24"/>
        </w:rPr>
        <w:t>The Alliance</w:t>
      </w:r>
      <w:r w:rsidRPr="003C0F2B">
        <w:rPr>
          <w:sz w:val="24"/>
        </w:rPr>
        <w:t xml:space="preserve"> has successfully resettled over 14,700 refugees from various countries. Through partnerships with </w:t>
      </w:r>
      <w:r>
        <w:rPr>
          <w:sz w:val="24"/>
        </w:rPr>
        <w:t>local NGOs</w:t>
      </w:r>
      <w:r w:rsidRPr="003C0F2B">
        <w:rPr>
          <w:sz w:val="24"/>
        </w:rPr>
        <w:t xml:space="preserve">, faith-based institutions, foundations, other organizations and corporations, </w:t>
      </w:r>
      <w:r w:rsidR="00E61CAF">
        <w:rPr>
          <w:sz w:val="24"/>
        </w:rPr>
        <w:t>The Alliance</w:t>
      </w:r>
      <w:r w:rsidRPr="003C0F2B">
        <w:rPr>
          <w:sz w:val="24"/>
        </w:rPr>
        <w:t xml:space="preserve"> provides a wide range of social, cultural, and educational services, including housing, health screenings, education, language classes, and job training.</w:t>
      </w:r>
    </w:p>
    <w:p w14:paraId="62F3137E" w14:textId="77777777" w:rsidR="003C0F2B" w:rsidRDefault="003C0F2B" w:rsidP="00316ED2">
      <w:pPr>
        <w:spacing w:after="0" w:line="240" w:lineRule="auto"/>
        <w:rPr>
          <w:sz w:val="24"/>
        </w:rPr>
      </w:pPr>
    </w:p>
    <w:tbl>
      <w:tblPr>
        <w:tblStyle w:val="TableGrid"/>
        <w:tblW w:w="0" w:type="auto"/>
        <w:tblLook w:val="04A0" w:firstRow="1" w:lastRow="0" w:firstColumn="1" w:lastColumn="0" w:noHBand="0" w:noVBand="1"/>
      </w:tblPr>
      <w:tblGrid>
        <w:gridCol w:w="10020"/>
      </w:tblGrid>
      <w:tr w:rsidR="003C0F2B" w:rsidRPr="00635AF6" w14:paraId="237CDD00"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1CD7F273" w14:textId="5A23CC54" w:rsidR="003C0F2B" w:rsidRPr="00635AF6" w:rsidRDefault="00F53FE4" w:rsidP="00316ED2">
            <w:pPr>
              <w:jc w:val="center"/>
              <w:rPr>
                <w:b/>
                <w:bCs/>
                <w:sz w:val="24"/>
              </w:rPr>
            </w:pPr>
            <w:r w:rsidRPr="00635AF6">
              <w:rPr>
                <w:b/>
                <w:bCs/>
                <w:sz w:val="24"/>
              </w:rPr>
              <w:t xml:space="preserve">A. </w:t>
            </w:r>
            <w:r w:rsidR="003C0F2B" w:rsidRPr="00635AF6">
              <w:rPr>
                <w:b/>
                <w:bCs/>
                <w:sz w:val="24"/>
              </w:rPr>
              <w:t>PROJECT OBJECTIVE AND SUMMARY</w:t>
            </w:r>
          </w:p>
        </w:tc>
      </w:tr>
    </w:tbl>
    <w:p w14:paraId="020887C6" w14:textId="77777777" w:rsidR="003C0F2B" w:rsidRDefault="003C0F2B" w:rsidP="00316ED2">
      <w:pPr>
        <w:spacing w:after="0" w:line="240" w:lineRule="auto"/>
        <w:rPr>
          <w:sz w:val="24"/>
        </w:rPr>
      </w:pPr>
    </w:p>
    <w:p w14:paraId="15F632C3" w14:textId="2650CD60" w:rsidR="003C0F2B" w:rsidRPr="001E6584" w:rsidRDefault="003C0F2B" w:rsidP="00316ED2">
      <w:pPr>
        <w:spacing w:after="0" w:line="240" w:lineRule="auto"/>
        <w:jc w:val="both"/>
        <w:rPr>
          <w:strike/>
          <w:sz w:val="24"/>
        </w:rPr>
      </w:pPr>
      <w:r>
        <w:rPr>
          <w:sz w:val="24"/>
        </w:rPr>
        <w:t>Alliance for African Assistance (</w:t>
      </w:r>
      <w:r w:rsidR="00E61CAF">
        <w:rPr>
          <w:sz w:val="24"/>
        </w:rPr>
        <w:t>The Alliance</w:t>
      </w:r>
      <w:r>
        <w:rPr>
          <w:sz w:val="24"/>
        </w:rPr>
        <w:t xml:space="preserve">) has issued an Invitation for Bid/Request for </w:t>
      </w:r>
      <w:r w:rsidR="00DE0F94">
        <w:rPr>
          <w:sz w:val="24"/>
        </w:rPr>
        <w:t>Proposal</w:t>
      </w:r>
      <w:r>
        <w:rPr>
          <w:sz w:val="24"/>
        </w:rPr>
        <w:t xml:space="preserve"> (IFB/RF</w:t>
      </w:r>
      <w:r w:rsidR="00BB7229">
        <w:rPr>
          <w:sz w:val="24"/>
        </w:rPr>
        <w:t>P</w:t>
      </w:r>
      <w:r>
        <w:rPr>
          <w:sz w:val="24"/>
        </w:rPr>
        <w:t xml:space="preserve">) for the completion of a capital improvement project at its Alliance building located </w:t>
      </w:r>
      <w:r w:rsidRPr="0064174C">
        <w:rPr>
          <w:sz w:val="24"/>
        </w:rPr>
        <w:t xml:space="preserve">at </w:t>
      </w:r>
      <w:r w:rsidRPr="0064174C">
        <w:rPr>
          <w:b/>
          <w:bCs/>
          <w:sz w:val="24"/>
        </w:rPr>
        <w:t>5952 El Cajon Blvd., San Diego, CA 92115</w:t>
      </w:r>
      <w:r w:rsidRPr="0064174C">
        <w:rPr>
          <w:sz w:val="24"/>
        </w:rPr>
        <w:t>.</w:t>
      </w:r>
      <w:r>
        <w:rPr>
          <w:sz w:val="24"/>
        </w:rPr>
        <w:t xml:space="preserve"> The projects consist of </w:t>
      </w:r>
      <w:r w:rsidR="00A62373">
        <w:rPr>
          <w:sz w:val="24"/>
        </w:rPr>
        <w:t>Solar Panels installation</w:t>
      </w:r>
      <w:r>
        <w:rPr>
          <w:sz w:val="24"/>
        </w:rPr>
        <w:t xml:space="preserve"> of </w:t>
      </w:r>
      <w:r w:rsidR="0068492E">
        <w:rPr>
          <w:sz w:val="24"/>
        </w:rPr>
        <w:t>specific</w:t>
      </w:r>
      <w:r w:rsidR="00F53FE4">
        <w:rPr>
          <w:sz w:val="24"/>
        </w:rPr>
        <w:t xml:space="preserve"> areas of the</w:t>
      </w:r>
      <w:r>
        <w:rPr>
          <w:sz w:val="24"/>
        </w:rPr>
        <w:t xml:space="preserve"> building, ADA improvements</w:t>
      </w:r>
      <w:r w:rsidR="00A62373">
        <w:rPr>
          <w:sz w:val="24"/>
        </w:rPr>
        <w:t xml:space="preserve"> to</w:t>
      </w:r>
      <w:r w:rsidR="00F53FE4" w:rsidRPr="00F53FE4">
        <w:rPr>
          <w:sz w:val="24"/>
        </w:rPr>
        <w:t xml:space="preserve"> replace two entrance doors,</w:t>
      </w:r>
      <w:r w:rsidR="00C454B2">
        <w:rPr>
          <w:sz w:val="24"/>
        </w:rPr>
        <w:t xml:space="preserve"> and</w:t>
      </w:r>
      <w:r w:rsidR="00F53FE4" w:rsidRPr="00F53FE4">
        <w:rPr>
          <w:sz w:val="24"/>
        </w:rPr>
        <w:t xml:space="preserve"> upgrade carpeted floors</w:t>
      </w:r>
      <w:r w:rsidR="009078E7">
        <w:rPr>
          <w:sz w:val="24"/>
        </w:rPr>
        <w:t>.</w:t>
      </w:r>
      <w:r w:rsidR="00F53FE4" w:rsidRPr="001E6584">
        <w:rPr>
          <w:strike/>
          <w:sz w:val="24"/>
        </w:rPr>
        <w:t xml:space="preserve"> </w:t>
      </w:r>
    </w:p>
    <w:p w14:paraId="7AD6826C" w14:textId="77777777" w:rsidR="00F53FE4" w:rsidRDefault="00F53FE4" w:rsidP="00316ED2">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F53FE4" w:rsidRPr="00635AF6" w14:paraId="01E31284"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759C2276" w14:textId="0C51CB00" w:rsidR="00F53FE4" w:rsidRPr="00635AF6" w:rsidRDefault="00F53FE4" w:rsidP="00316ED2">
            <w:pPr>
              <w:jc w:val="center"/>
              <w:rPr>
                <w:b/>
                <w:bCs/>
                <w:sz w:val="24"/>
              </w:rPr>
            </w:pPr>
            <w:r w:rsidRPr="00635AF6">
              <w:rPr>
                <w:b/>
                <w:bCs/>
                <w:sz w:val="24"/>
              </w:rPr>
              <w:t>B. PROJECT DESCRIPTION</w:t>
            </w:r>
          </w:p>
        </w:tc>
      </w:tr>
    </w:tbl>
    <w:p w14:paraId="14D904E3" w14:textId="77777777" w:rsidR="00F53FE4" w:rsidRDefault="00F53FE4" w:rsidP="00316ED2">
      <w:pPr>
        <w:spacing w:after="0" w:line="240" w:lineRule="auto"/>
        <w:jc w:val="both"/>
        <w:rPr>
          <w:sz w:val="24"/>
        </w:rPr>
      </w:pPr>
    </w:p>
    <w:p w14:paraId="246CB12D" w14:textId="6906EC8F" w:rsidR="00F53FE4" w:rsidRDefault="00E61CAF" w:rsidP="00316ED2">
      <w:pPr>
        <w:spacing w:after="0" w:line="240" w:lineRule="auto"/>
        <w:jc w:val="both"/>
        <w:rPr>
          <w:b/>
          <w:bCs/>
          <w:sz w:val="24"/>
        </w:rPr>
      </w:pPr>
      <w:r>
        <w:rPr>
          <w:sz w:val="24"/>
        </w:rPr>
        <w:t>The Alliance</w:t>
      </w:r>
      <w:r w:rsidR="00F53FE4">
        <w:rPr>
          <w:sz w:val="24"/>
        </w:rPr>
        <w:t xml:space="preserve"> will </w:t>
      </w:r>
      <w:proofErr w:type="gramStart"/>
      <w:r w:rsidR="00F53FE4">
        <w:rPr>
          <w:sz w:val="24"/>
        </w:rPr>
        <w:t>be receiving</w:t>
      </w:r>
      <w:proofErr w:type="gramEnd"/>
      <w:r w:rsidR="00F53FE4">
        <w:rPr>
          <w:sz w:val="24"/>
        </w:rPr>
        <w:t xml:space="preserve"> bids from </w:t>
      </w:r>
      <w:r w:rsidR="00CF3AD1">
        <w:rPr>
          <w:sz w:val="24"/>
        </w:rPr>
        <w:t xml:space="preserve">Solar </w:t>
      </w:r>
      <w:r w:rsidR="00F53FE4">
        <w:rPr>
          <w:sz w:val="24"/>
        </w:rPr>
        <w:t xml:space="preserve">contractors interested in providing Contractor work in the attached Scope of Work at </w:t>
      </w:r>
      <w:r w:rsidR="00F53FE4">
        <w:rPr>
          <w:b/>
          <w:bCs/>
          <w:sz w:val="24"/>
        </w:rPr>
        <w:t>Exhibit A-1.</w:t>
      </w:r>
    </w:p>
    <w:p w14:paraId="758E752B" w14:textId="77777777" w:rsidR="00F53FE4" w:rsidRDefault="00F53FE4" w:rsidP="00316ED2">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864D53" w:rsidRPr="00635AF6" w14:paraId="34508BC8"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69EC9658" w14:textId="2BBA54BE" w:rsidR="00864D53" w:rsidRPr="00635AF6" w:rsidRDefault="00864D53" w:rsidP="00316ED2">
            <w:pPr>
              <w:jc w:val="center"/>
              <w:rPr>
                <w:b/>
                <w:bCs/>
                <w:sz w:val="24"/>
              </w:rPr>
            </w:pPr>
            <w:r w:rsidRPr="00635AF6">
              <w:rPr>
                <w:b/>
                <w:bCs/>
                <w:sz w:val="24"/>
              </w:rPr>
              <w:t>C. REQUESTED SUBMISSION</w:t>
            </w:r>
          </w:p>
        </w:tc>
      </w:tr>
    </w:tbl>
    <w:p w14:paraId="0A5E456E" w14:textId="77777777" w:rsidR="00F53FE4" w:rsidRDefault="00F53FE4" w:rsidP="00316ED2">
      <w:pPr>
        <w:spacing w:after="0" w:line="240" w:lineRule="auto"/>
        <w:jc w:val="both"/>
        <w:rPr>
          <w:sz w:val="24"/>
        </w:rPr>
      </w:pPr>
    </w:p>
    <w:p w14:paraId="4FF91BC6" w14:textId="22AB52AC" w:rsidR="00316ED2" w:rsidRDefault="00864D53" w:rsidP="00316ED2">
      <w:pPr>
        <w:spacing w:after="0" w:line="240" w:lineRule="auto"/>
        <w:jc w:val="both"/>
        <w:rPr>
          <w:sz w:val="24"/>
        </w:rPr>
      </w:pPr>
      <w:r>
        <w:rPr>
          <w:sz w:val="24"/>
        </w:rPr>
        <w:t>Bids must follow the format outlined below and be signed by an officer or principal with the authority to contractually bind the firm.</w:t>
      </w:r>
    </w:p>
    <w:p w14:paraId="5198288C" w14:textId="77777777" w:rsidR="009D061D" w:rsidRDefault="009D061D" w:rsidP="00316ED2">
      <w:pPr>
        <w:spacing w:after="0" w:line="240" w:lineRule="auto"/>
        <w:jc w:val="both"/>
        <w:rPr>
          <w:sz w:val="24"/>
        </w:rPr>
      </w:pPr>
    </w:p>
    <w:p w14:paraId="4C4F0FCD" w14:textId="073D6AB7" w:rsidR="00864D53" w:rsidRDefault="00864D53" w:rsidP="00316ED2">
      <w:pPr>
        <w:pStyle w:val="ListParagraph"/>
        <w:numPr>
          <w:ilvl w:val="0"/>
          <w:numId w:val="1"/>
        </w:numPr>
        <w:spacing w:after="0" w:line="240" w:lineRule="auto"/>
        <w:jc w:val="both"/>
        <w:rPr>
          <w:sz w:val="24"/>
        </w:rPr>
      </w:pPr>
      <w:r w:rsidRPr="00E8591F">
        <w:rPr>
          <w:b/>
          <w:bCs/>
          <w:sz w:val="24"/>
        </w:rPr>
        <w:t>All bids must be sealed.</w:t>
      </w:r>
      <w:r>
        <w:rPr>
          <w:sz w:val="24"/>
        </w:rPr>
        <w:t xml:space="preserve"> Open bids will not be considered.</w:t>
      </w:r>
    </w:p>
    <w:p w14:paraId="2C1CC6E7" w14:textId="77777777" w:rsidR="00E8591F" w:rsidRDefault="00E8591F" w:rsidP="00316ED2">
      <w:pPr>
        <w:pStyle w:val="ListParagraph"/>
        <w:spacing w:after="0" w:line="240" w:lineRule="auto"/>
        <w:jc w:val="both"/>
        <w:rPr>
          <w:sz w:val="24"/>
        </w:rPr>
      </w:pPr>
    </w:p>
    <w:p w14:paraId="0A522FBD" w14:textId="51708E1E" w:rsidR="00E8591F" w:rsidRPr="00E8591F" w:rsidRDefault="00864D53" w:rsidP="00316ED2">
      <w:pPr>
        <w:pStyle w:val="ListParagraph"/>
        <w:numPr>
          <w:ilvl w:val="0"/>
          <w:numId w:val="1"/>
        </w:numPr>
        <w:spacing w:after="0" w:line="240" w:lineRule="auto"/>
        <w:jc w:val="both"/>
        <w:rPr>
          <w:b/>
          <w:bCs/>
          <w:i/>
          <w:iCs/>
          <w:sz w:val="24"/>
        </w:rPr>
      </w:pPr>
      <w:r>
        <w:rPr>
          <w:sz w:val="24"/>
        </w:rPr>
        <w:t xml:space="preserve">Proposal Cover Page. </w:t>
      </w:r>
      <w:r w:rsidRPr="00E8591F">
        <w:rPr>
          <w:b/>
          <w:bCs/>
          <w:i/>
          <w:iCs/>
          <w:sz w:val="24"/>
        </w:rPr>
        <w:t>Additionally, bidders must Include bid totals on “</w:t>
      </w:r>
      <w:r w:rsidR="00E61CAF">
        <w:rPr>
          <w:b/>
          <w:bCs/>
          <w:i/>
          <w:iCs/>
          <w:sz w:val="24"/>
        </w:rPr>
        <w:t>The Alliance</w:t>
      </w:r>
      <w:r w:rsidRPr="00E8591F">
        <w:rPr>
          <w:b/>
          <w:bCs/>
          <w:i/>
          <w:iCs/>
          <w:sz w:val="24"/>
        </w:rPr>
        <w:t xml:space="preserve"> Bid Cost Submittal Page for Request for Invitation for Bid/Request for </w:t>
      </w:r>
      <w:r w:rsidR="00DE0F94">
        <w:rPr>
          <w:b/>
          <w:bCs/>
          <w:i/>
          <w:iCs/>
          <w:sz w:val="24"/>
        </w:rPr>
        <w:t>Proposal</w:t>
      </w:r>
      <w:r w:rsidRPr="00E8591F">
        <w:rPr>
          <w:b/>
          <w:bCs/>
          <w:i/>
          <w:iCs/>
          <w:sz w:val="24"/>
        </w:rPr>
        <w:t xml:space="preserve"> #2025-00</w:t>
      </w:r>
      <w:r w:rsidR="00A62373">
        <w:rPr>
          <w:b/>
          <w:bCs/>
          <w:i/>
          <w:iCs/>
          <w:sz w:val="24"/>
        </w:rPr>
        <w:t>1</w:t>
      </w:r>
      <w:r w:rsidRPr="00E8591F">
        <w:rPr>
          <w:b/>
          <w:bCs/>
          <w:i/>
          <w:iCs/>
          <w:sz w:val="24"/>
        </w:rPr>
        <w:t>,” attached hereto this IFB/RF</w:t>
      </w:r>
      <w:r w:rsidR="00BB7229">
        <w:rPr>
          <w:b/>
          <w:bCs/>
          <w:i/>
          <w:iCs/>
          <w:sz w:val="24"/>
        </w:rPr>
        <w:t>P</w:t>
      </w:r>
      <w:r w:rsidRPr="00E8591F">
        <w:rPr>
          <w:b/>
          <w:bCs/>
          <w:i/>
          <w:iCs/>
          <w:sz w:val="24"/>
        </w:rPr>
        <w:t xml:space="preserve"> as Exhibit A-2 and incorporated herein.</w:t>
      </w:r>
    </w:p>
    <w:p w14:paraId="1FA14EA1" w14:textId="77777777" w:rsidR="00E8591F" w:rsidRPr="00E8591F" w:rsidRDefault="00E8591F" w:rsidP="00316ED2">
      <w:pPr>
        <w:pStyle w:val="ListParagraph"/>
        <w:spacing w:after="0" w:line="240" w:lineRule="auto"/>
        <w:jc w:val="both"/>
        <w:rPr>
          <w:b/>
          <w:bCs/>
          <w:i/>
          <w:iCs/>
          <w:sz w:val="24"/>
        </w:rPr>
      </w:pPr>
    </w:p>
    <w:p w14:paraId="14A9E315" w14:textId="020A599B" w:rsidR="00864D53" w:rsidRDefault="00864D53" w:rsidP="00316ED2">
      <w:pPr>
        <w:pStyle w:val="ListParagraph"/>
        <w:numPr>
          <w:ilvl w:val="0"/>
          <w:numId w:val="1"/>
        </w:numPr>
        <w:spacing w:after="0" w:line="240" w:lineRule="auto"/>
        <w:jc w:val="both"/>
        <w:rPr>
          <w:sz w:val="24"/>
        </w:rPr>
      </w:pPr>
      <w:r>
        <w:rPr>
          <w:sz w:val="24"/>
        </w:rPr>
        <w:lastRenderedPageBreak/>
        <w:t xml:space="preserve">Be contained in a document not to exceed fifteen (15) single sided pages including whatever pictures, charts, graphs, tables, and text the respondent deems appropriate to be part of the review of the firm’s qualifications. </w:t>
      </w:r>
    </w:p>
    <w:p w14:paraId="1C919FC9" w14:textId="77777777" w:rsidR="00E8591F" w:rsidRPr="00E8591F" w:rsidRDefault="00E8591F" w:rsidP="00316ED2">
      <w:pPr>
        <w:spacing w:after="0" w:line="240" w:lineRule="auto"/>
        <w:jc w:val="both"/>
        <w:rPr>
          <w:sz w:val="24"/>
        </w:rPr>
      </w:pPr>
    </w:p>
    <w:p w14:paraId="76408E8D" w14:textId="768B6A3E" w:rsidR="00864D53" w:rsidRDefault="00864D53" w:rsidP="00316ED2">
      <w:pPr>
        <w:pStyle w:val="ListParagraph"/>
        <w:numPr>
          <w:ilvl w:val="0"/>
          <w:numId w:val="1"/>
        </w:numPr>
        <w:spacing w:after="0" w:line="240" w:lineRule="auto"/>
        <w:jc w:val="both"/>
        <w:rPr>
          <w:sz w:val="24"/>
        </w:rPr>
      </w:pPr>
      <w:r>
        <w:rPr>
          <w:sz w:val="24"/>
        </w:rPr>
        <w:t>Submit three (3) copies of the information requested in this IFB/RF</w:t>
      </w:r>
      <w:r w:rsidR="00BB7229">
        <w:rPr>
          <w:sz w:val="24"/>
        </w:rPr>
        <w:t>P</w:t>
      </w:r>
      <w:r>
        <w:rPr>
          <w:sz w:val="24"/>
        </w:rPr>
        <w:t xml:space="preserve"> in the sequence and format provided, including experience and references.</w:t>
      </w:r>
    </w:p>
    <w:p w14:paraId="27EE10EC" w14:textId="77777777" w:rsidR="00E8591F" w:rsidRDefault="00E8591F" w:rsidP="00316ED2">
      <w:pPr>
        <w:pStyle w:val="ListParagraph"/>
        <w:spacing w:after="0" w:line="240" w:lineRule="auto"/>
        <w:jc w:val="both"/>
        <w:rPr>
          <w:sz w:val="24"/>
        </w:rPr>
      </w:pPr>
    </w:p>
    <w:p w14:paraId="689D81E2" w14:textId="775F8E96" w:rsidR="00864D53" w:rsidRDefault="00864D53" w:rsidP="00316ED2">
      <w:pPr>
        <w:pStyle w:val="ListParagraph"/>
        <w:numPr>
          <w:ilvl w:val="0"/>
          <w:numId w:val="1"/>
        </w:numPr>
        <w:spacing w:after="0" w:line="240" w:lineRule="auto"/>
        <w:jc w:val="both"/>
        <w:rPr>
          <w:sz w:val="24"/>
        </w:rPr>
      </w:pPr>
      <w:r>
        <w:rPr>
          <w:sz w:val="24"/>
        </w:rPr>
        <w:t>Table of Contents</w:t>
      </w:r>
    </w:p>
    <w:p w14:paraId="2BBA100C" w14:textId="77777777" w:rsidR="00E8591F" w:rsidRDefault="00E8591F" w:rsidP="00316ED2">
      <w:pPr>
        <w:pStyle w:val="ListParagraph"/>
        <w:spacing w:after="0" w:line="240" w:lineRule="auto"/>
        <w:jc w:val="both"/>
        <w:rPr>
          <w:sz w:val="24"/>
        </w:rPr>
      </w:pPr>
    </w:p>
    <w:p w14:paraId="453291A5" w14:textId="730BEE18" w:rsidR="00864D53" w:rsidRDefault="00864D53" w:rsidP="00316ED2">
      <w:pPr>
        <w:pStyle w:val="ListParagraph"/>
        <w:numPr>
          <w:ilvl w:val="0"/>
          <w:numId w:val="1"/>
        </w:numPr>
        <w:spacing w:after="0" w:line="240" w:lineRule="auto"/>
        <w:jc w:val="both"/>
        <w:rPr>
          <w:sz w:val="24"/>
        </w:rPr>
      </w:pPr>
      <w:r>
        <w:rPr>
          <w:sz w:val="24"/>
        </w:rPr>
        <w:t>General Firm Information</w:t>
      </w:r>
    </w:p>
    <w:p w14:paraId="5F2837EC" w14:textId="540C954F" w:rsidR="00864D53" w:rsidRDefault="00864D53" w:rsidP="00316ED2">
      <w:pPr>
        <w:pStyle w:val="ListParagraph"/>
        <w:numPr>
          <w:ilvl w:val="1"/>
          <w:numId w:val="1"/>
        </w:numPr>
        <w:spacing w:after="0" w:line="240" w:lineRule="auto"/>
        <w:jc w:val="both"/>
        <w:rPr>
          <w:sz w:val="24"/>
        </w:rPr>
      </w:pPr>
      <w:r>
        <w:rPr>
          <w:sz w:val="24"/>
        </w:rPr>
        <w:t>Firm name, address, phone (including contractor and design professional)</w:t>
      </w:r>
    </w:p>
    <w:p w14:paraId="140C5F6A" w14:textId="08AA77C7" w:rsidR="00864D53" w:rsidRDefault="00864D53" w:rsidP="00316ED2">
      <w:pPr>
        <w:pStyle w:val="ListParagraph"/>
        <w:numPr>
          <w:ilvl w:val="1"/>
          <w:numId w:val="1"/>
        </w:numPr>
        <w:spacing w:after="0" w:line="240" w:lineRule="auto"/>
        <w:jc w:val="both"/>
        <w:rPr>
          <w:sz w:val="24"/>
        </w:rPr>
      </w:pPr>
      <w:r>
        <w:rPr>
          <w:sz w:val="24"/>
        </w:rPr>
        <w:t>Type of organization and contact person</w:t>
      </w:r>
    </w:p>
    <w:p w14:paraId="3B7746F2" w14:textId="6CB49EAC" w:rsidR="00864D53" w:rsidRDefault="00864D53" w:rsidP="00316ED2">
      <w:pPr>
        <w:pStyle w:val="ListParagraph"/>
        <w:numPr>
          <w:ilvl w:val="1"/>
          <w:numId w:val="1"/>
        </w:numPr>
        <w:spacing w:after="0" w:line="240" w:lineRule="auto"/>
        <w:jc w:val="both"/>
        <w:rPr>
          <w:sz w:val="24"/>
        </w:rPr>
      </w:pPr>
      <w:r>
        <w:rPr>
          <w:sz w:val="24"/>
        </w:rPr>
        <w:t>Address from which the project will be managed</w:t>
      </w:r>
    </w:p>
    <w:p w14:paraId="4999616A" w14:textId="1F4D53FF" w:rsidR="00864D53" w:rsidRDefault="00864D53" w:rsidP="00316ED2">
      <w:pPr>
        <w:pStyle w:val="ListParagraph"/>
        <w:numPr>
          <w:ilvl w:val="1"/>
          <w:numId w:val="1"/>
        </w:numPr>
        <w:spacing w:after="0" w:line="240" w:lineRule="auto"/>
        <w:jc w:val="both"/>
        <w:rPr>
          <w:sz w:val="24"/>
        </w:rPr>
      </w:pPr>
      <w:r>
        <w:rPr>
          <w:sz w:val="24"/>
        </w:rPr>
        <w:t>Brief history/profile of the firm (contractor and subcontractor(s) if applicable)</w:t>
      </w:r>
    </w:p>
    <w:p w14:paraId="5738AFD3" w14:textId="77777777" w:rsidR="00E8591F" w:rsidRDefault="00E8591F" w:rsidP="00316ED2">
      <w:pPr>
        <w:pStyle w:val="ListParagraph"/>
        <w:spacing w:after="0" w:line="240" w:lineRule="auto"/>
        <w:jc w:val="both"/>
        <w:rPr>
          <w:sz w:val="24"/>
        </w:rPr>
      </w:pPr>
    </w:p>
    <w:p w14:paraId="22187968" w14:textId="0CC0B050" w:rsidR="00864D53" w:rsidRDefault="001F0314" w:rsidP="00316ED2">
      <w:pPr>
        <w:pStyle w:val="ListParagraph"/>
        <w:numPr>
          <w:ilvl w:val="0"/>
          <w:numId w:val="1"/>
        </w:numPr>
        <w:spacing w:after="0" w:line="240" w:lineRule="auto"/>
        <w:jc w:val="both"/>
        <w:rPr>
          <w:sz w:val="24"/>
        </w:rPr>
      </w:pPr>
      <w:r>
        <w:rPr>
          <w:sz w:val="24"/>
        </w:rPr>
        <w:t>Experience</w:t>
      </w:r>
    </w:p>
    <w:p w14:paraId="2B3DE507" w14:textId="46932194" w:rsidR="001F0314" w:rsidRDefault="001F0314" w:rsidP="00316ED2">
      <w:pPr>
        <w:pStyle w:val="ListParagraph"/>
        <w:numPr>
          <w:ilvl w:val="1"/>
          <w:numId w:val="1"/>
        </w:numPr>
        <w:spacing w:after="0" w:line="240" w:lineRule="auto"/>
        <w:jc w:val="both"/>
        <w:rPr>
          <w:sz w:val="24"/>
        </w:rPr>
      </w:pPr>
      <w:r>
        <w:rPr>
          <w:sz w:val="24"/>
        </w:rPr>
        <w:t>Overall experience</w:t>
      </w:r>
    </w:p>
    <w:p w14:paraId="54AF1E9D" w14:textId="1B8E815E" w:rsidR="001F0314" w:rsidRDefault="001F0314" w:rsidP="00316ED2">
      <w:pPr>
        <w:pStyle w:val="ListParagraph"/>
        <w:numPr>
          <w:ilvl w:val="1"/>
          <w:numId w:val="1"/>
        </w:numPr>
        <w:spacing w:after="0" w:line="240" w:lineRule="auto"/>
        <w:jc w:val="both"/>
        <w:rPr>
          <w:sz w:val="24"/>
        </w:rPr>
      </w:pPr>
      <w:r>
        <w:rPr>
          <w:sz w:val="24"/>
        </w:rPr>
        <w:t xml:space="preserve">Previous experience performing </w:t>
      </w:r>
      <w:proofErr w:type="gramStart"/>
      <w:r>
        <w:rPr>
          <w:sz w:val="24"/>
        </w:rPr>
        <w:t>project</w:t>
      </w:r>
      <w:proofErr w:type="gramEnd"/>
      <w:r>
        <w:rPr>
          <w:sz w:val="24"/>
        </w:rPr>
        <w:t xml:space="preserve"> similar in size and scope to those in Exhibit A-1.</w:t>
      </w:r>
    </w:p>
    <w:p w14:paraId="78E2DCEB" w14:textId="77777777" w:rsidR="00E8591F" w:rsidRDefault="00E8591F" w:rsidP="00316ED2">
      <w:pPr>
        <w:pStyle w:val="ListParagraph"/>
        <w:spacing w:after="0" w:line="240" w:lineRule="auto"/>
        <w:jc w:val="both"/>
        <w:rPr>
          <w:sz w:val="24"/>
        </w:rPr>
      </w:pPr>
    </w:p>
    <w:p w14:paraId="051E0212" w14:textId="34BE056C" w:rsidR="001F0314" w:rsidRDefault="001F0314" w:rsidP="00316ED2">
      <w:pPr>
        <w:pStyle w:val="ListParagraph"/>
        <w:numPr>
          <w:ilvl w:val="0"/>
          <w:numId w:val="1"/>
        </w:numPr>
        <w:spacing w:after="0" w:line="240" w:lineRule="auto"/>
        <w:jc w:val="both"/>
        <w:rPr>
          <w:sz w:val="24"/>
        </w:rPr>
      </w:pPr>
      <w:r>
        <w:rPr>
          <w:sz w:val="24"/>
        </w:rPr>
        <w:t>Technical Competence</w:t>
      </w:r>
    </w:p>
    <w:p w14:paraId="06050213" w14:textId="6A853831" w:rsidR="001F0314" w:rsidRDefault="001F0314" w:rsidP="00316ED2">
      <w:pPr>
        <w:pStyle w:val="ListParagraph"/>
        <w:numPr>
          <w:ilvl w:val="1"/>
          <w:numId w:val="1"/>
        </w:numPr>
        <w:spacing w:after="0" w:line="240" w:lineRule="auto"/>
        <w:jc w:val="both"/>
        <w:rPr>
          <w:sz w:val="24"/>
        </w:rPr>
      </w:pPr>
      <w:r>
        <w:rPr>
          <w:sz w:val="24"/>
        </w:rPr>
        <w:t>Provide a construction and project management team or organizational chart showing key project team members and areas of expertise.</w:t>
      </w:r>
    </w:p>
    <w:p w14:paraId="38EE0501" w14:textId="5BC59D37" w:rsidR="001F0314" w:rsidRDefault="001F0314" w:rsidP="00316ED2">
      <w:pPr>
        <w:pStyle w:val="ListParagraph"/>
        <w:numPr>
          <w:ilvl w:val="1"/>
          <w:numId w:val="1"/>
        </w:numPr>
        <w:spacing w:after="0" w:line="240" w:lineRule="auto"/>
        <w:jc w:val="both"/>
        <w:rPr>
          <w:sz w:val="24"/>
        </w:rPr>
      </w:pPr>
      <w:r>
        <w:rPr>
          <w:sz w:val="24"/>
        </w:rPr>
        <w:t xml:space="preserve">Provide a bid cost estimate as a part of the bid package submitted. Additionally, proposed Subcontractors should be identified. </w:t>
      </w:r>
    </w:p>
    <w:p w14:paraId="2A5F1DCE" w14:textId="0B682301" w:rsidR="001F0314" w:rsidRDefault="001F0314" w:rsidP="00316ED2">
      <w:pPr>
        <w:pStyle w:val="ListParagraph"/>
        <w:numPr>
          <w:ilvl w:val="1"/>
          <w:numId w:val="1"/>
        </w:numPr>
        <w:spacing w:after="0" w:line="240" w:lineRule="auto"/>
        <w:jc w:val="both"/>
        <w:rPr>
          <w:sz w:val="24"/>
        </w:rPr>
      </w:pPr>
      <w:r>
        <w:rPr>
          <w:sz w:val="24"/>
        </w:rPr>
        <w:t>Costs related to bond fees, profit/overhead fees, insurance costs, and/or contingency fees may not be budgeted with CDBG funds. Additionally, cost plus a percentage of cost methods is ineligible.</w:t>
      </w:r>
    </w:p>
    <w:p w14:paraId="2C9284A3" w14:textId="77777777" w:rsidR="00E8591F" w:rsidRDefault="00E8591F" w:rsidP="00316ED2">
      <w:pPr>
        <w:pStyle w:val="ListParagraph"/>
        <w:spacing w:after="0" w:line="240" w:lineRule="auto"/>
        <w:jc w:val="both"/>
        <w:rPr>
          <w:sz w:val="24"/>
        </w:rPr>
      </w:pPr>
    </w:p>
    <w:p w14:paraId="4B325392" w14:textId="324217A9" w:rsidR="001F0314" w:rsidRDefault="001F0314" w:rsidP="00316ED2">
      <w:pPr>
        <w:pStyle w:val="ListParagraph"/>
        <w:numPr>
          <w:ilvl w:val="0"/>
          <w:numId w:val="1"/>
        </w:numPr>
        <w:spacing w:after="0" w:line="240" w:lineRule="auto"/>
        <w:jc w:val="both"/>
        <w:rPr>
          <w:sz w:val="24"/>
        </w:rPr>
      </w:pPr>
      <w:r>
        <w:rPr>
          <w:sz w:val="24"/>
        </w:rPr>
        <w:t>References</w:t>
      </w:r>
    </w:p>
    <w:p w14:paraId="42850ABD" w14:textId="1705F098" w:rsidR="001F0314" w:rsidRDefault="001F0314" w:rsidP="00316ED2">
      <w:pPr>
        <w:pStyle w:val="ListParagraph"/>
        <w:numPr>
          <w:ilvl w:val="1"/>
          <w:numId w:val="1"/>
        </w:numPr>
        <w:spacing w:after="0" w:line="240" w:lineRule="auto"/>
        <w:jc w:val="both"/>
        <w:rPr>
          <w:sz w:val="24"/>
        </w:rPr>
      </w:pPr>
      <w:proofErr w:type="gramStart"/>
      <w:r>
        <w:rPr>
          <w:sz w:val="24"/>
        </w:rPr>
        <w:t>List</w:t>
      </w:r>
      <w:proofErr w:type="gramEnd"/>
      <w:r>
        <w:rPr>
          <w:sz w:val="24"/>
        </w:rPr>
        <w:t xml:space="preserve"> three (3) </w:t>
      </w:r>
      <w:proofErr w:type="gramStart"/>
      <w:r>
        <w:rPr>
          <w:sz w:val="24"/>
        </w:rPr>
        <w:t>letter</w:t>
      </w:r>
      <w:proofErr w:type="gramEnd"/>
      <w:r>
        <w:rPr>
          <w:sz w:val="24"/>
        </w:rPr>
        <w:t xml:space="preserve"> of references</w:t>
      </w:r>
    </w:p>
    <w:p w14:paraId="2705F53C" w14:textId="77777777" w:rsidR="00E8591F" w:rsidRDefault="00E8591F" w:rsidP="00316ED2">
      <w:pPr>
        <w:pStyle w:val="ListParagraph"/>
        <w:spacing w:after="0" w:line="240" w:lineRule="auto"/>
        <w:jc w:val="both"/>
        <w:rPr>
          <w:i/>
          <w:iCs/>
          <w:sz w:val="24"/>
        </w:rPr>
      </w:pPr>
    </w:p>
    <w:p w14:paraId="014B6996" w14:textId="0BF73DAE" w:rsidR="001F0314" w:rsidRPr="001F0314" w:rsidRDefault="001F0314" w:rsidP="00316ED2">
      <w:pPr>
        <w:pStyle w:val="ListParagraph"/>
        <w:numPr>
          <w:ilvl w:val="0"/>
          <w:numId w:val="1"/>
        </w:numPr>
        <w:spacing w:after="0" w:line="240" w:lineRule="auto"/>
        <w:jc w:val="both"/>
        <w:rPr>
          <w:i/>
          <w:iCs/>
          <w:sz w:val="24"/>
        </w:rPr>
      </w:pPr>
      <w:r w:rsidRPr="001F0314">
        <w:rPr>
          <w:i/>
          <w:iCs/>
          <w:sz w:val="24"/>
        </w:rPr>
        <w:t>W-9 Form</w:t>
      </w:r>
    </w:p>
    <w:p w14:paraId="5C354A60" w14:textId="10497252" w:rsidR="001F0314" w:rsidRPr="001F0314" w:rsidRDefault="001F0314" w:rsidP="00316ED2">
      <w:pPr>
        <w:pStyle w:val="ListParagraph"/>
        <w:numPr>
          <w:ilvl w:val="1"/>
          <w:numId w:val="1"/>
        </w:numPr>
        <w:spacing w:after="0" w:line="240" w:lineRule="auto"/>
        <w:jc w:val="both"/>
        <w:rPr>
          <w:sz w:val="24"/>
        </w:rPr>
      </w:pPr>
      <w:r w:rsidRPr="001F0314">
        <w:rPr>
          <w:sz w:val="24"/>
        </w:rPr>
        <w:t xml:space="preserve">Prime </w:t>
      </w:r>
      <w:r w:rsidR="006F1C1F">
        <w:rPr>
          <w:sz w:val="24"/>
        </w:rPr>
        <w:t xml:space="preserve">Solar </w:t>
      </w:r>
      <w:r w:rsidRPr="001F0314">
        <w:rPr>
          <w:sz w:val="24"/>
        </w:rPr>
        <w:t>Contractor and Subcontractors must be registered with the California Department of Industrial Relations (DIR) pursuant to Labor Code section 1770-1781.</w:t>
      </w:r>
    </w:p>
    <w:p w14:paraId="03733BB7" w14:textId="77777777" w:rsidR="001F0314" w:rsidRPr="001F0314" w:rsidRDefault="001F0314" w:rsidP="00316ED2">
      <w:pPr>
        <w:pStyle w:val="ListParagraph"/>
        <w:numPr>
          <w:ilvl w:val="1"/>
          <w:numId w:val="1"/>
        </w:numPr>
        <w:spacing w:after="0" w:line="240" w:lineRule="auto"/>
        <w:jc w:val="both"/>
        <w:rPr>
          <w:sz w:val="24"/>
        </w:rPr>
      </w:pPr>
      <w:r w:rsidRPr="001F0314">
        <w:rPr>
          <w:sz w:val="24"/>
        </w:rPr>
        <w:t xml:space="preserve">Prime Contractor must have an </w:t>
      </w:r>
      <w:r w:rsidRPr="001F0314">
        <w:rPr>
          <w:sz w:val="24"/>
          <w:u w:val="single"/>
        </w:rPr>
        <w:t>Active</w:t>
      </w:r>
      <w:r w:rsidRPr="001F0314">
        <w:rPr>
          <w:sz w:val="24"/>
        </w:rPr>
        <w:t xml:space="preserve"> registration with the SAM.gov system and provide a Unique Entity ID (UEI) number. Note: DUNS number is no longer used for this purpose.</w:t>
      </w:r>
    </w:p>
    <w:p w14:paraId="001D49FA" w14:textId="77777777" w:rsidR="00E8591F" w:rsidRDefault="00E8591F" w:rsidP="00316ED2">
      <w:pPr>
        <w:pStyle w:val="ListParagraph"/>
        <w:spacing w:after="0" w:line="240" w:lineRule="auto"/>
        <w:jc w:val="both"/>
        <w:rPr>
          <w:sz w:val="24"/>
        </w:rPr>
      </w:pPr>
    </w:p>
    <w:p w14:paraId="5AB78AC8" w14:textId="2A9DBB0A" w:rsidR="001F0314" w:rsidRPr="001F0314" w:rsidRDefault="001F0314" w:rsidP="00316ED2">
      <w:pPr>
        <w:pStyle w:val="ListParagraph"/>
        <w:numPr>
          <w:ilvl w:val="0"/>
          <w:numId w:val="1"/>
        </w:numPr>
        <w:spacing w:after="0" w:line="240" w:lineRule="auto"/>
        <w:jc w:val="both"/>
        <w:rPr>
          <w:sz w:val="24"/>
        </w:rPr>
      </w:pPr>
      <w:r w:rsidRPr="001F0314">
        <w:rPr>
          <w:sz w:val="24"/>
        </w:rPr>
        <w:t>Provide Non-Collusion Statement</w:t>
      </w:r>
    </w:p>
    <w:p w14:paraId="181B0EB2" w14:textId="77777777" w:rsidR="00E8591F" w:rsidRDefault="00E8591F" w:rsidP="00316ED2">
      <w:pPr>
        <w:pStyle w:val="ListParagraph"/>
        <w:spacing w:after="0" w:line="240" w:lineRule="auto"/>
        <w:jc w:val="both"/>
        <w:rPr>
          <w:sz w:val="24"/>
        </w:rPr>
      </w:pPr>
    </w:p>
    <w:p w14:paraId="4E53FD56" w14:textId="7EAB990A" w:rsidR="001F0314" w:rsidRPr="001F0314" w:rsidRDefault="001F0314" w:rsidP="00316ED2">
      <w:pPr>
        <w:pStyle w:val="ListParagraph"/>
        <w:numPr>
          <w:ilvl w:val="0"/>
          <w:numId w:val="1"/>
        </w:numPr>
        <w:spacing w:after="0" w:line="240" w:lineRule="auto"/>
        <w:jc w:val="both"/>
        <w:rPr>
          <w:sz w:val="24"/>
        </w:rPr>
      </w:pPr>
      <w:r w:rsidRPr="001F0314">
        <w:rPr>
          <w:sz w:val="24"/>
        </w:rPr>
        <w:t xml:space="preserve">Provide proof of </w:t>
      </w:r>
      <w:r w:rsidRPr="001F0314">
        <w:rPr>
          <w:b/>
          <w:bCs/>
          <w:sz w:val="24"/>
        </w:rPr>
        <w:t>5% Bid Bond</w:t>
      </w:r>
    </w:p>
    <w:p w14:paraId="2AC0C2E8" w14:textId="77777777" w:rsidR="00E8591F" w:rsidRDefault="00E8591F" w:rsidP="00316ED2">
      <w:pPr>
        <w:pStyle w:val="ListParagraph"/>
        <w:spacing w:after="0" w:line="240" w:lineRule="auto"/>
        <w:jc w:val="both"/>
        <w:rPr>
          <w:b/>
          <w:bCs/>
          <w:i/>
          <w:iCs/>
          <w:sz w:val="24"/>
        </w:rPr>
      </w:pPr>
    </w:p>
    <w:p w14:paraId="71550F6C" w14:textId="610F807A" w:rsidR="001F0314" w:rsidRPr="00E8591F" w:rsidRDefault="001F0314" w:rsidP="00316ED2">
      <w:pPr>
        <w:pStyle w:val="ListParagraph"/>
        <w:numPr>
          <w:ilvl w:val="0"/>
          <w:numId w:val="1"/>
        </w:numPr>
        <w:spacing w:after="0" w:line="240" w:lineRule="auto"/>
        <w:jc w:val="both"/>
        <w:rPr>
          <w:b/>
          <w:bCs/>
          <w:i/>
          <w:iCs/>
          <w:sz w:val="24"/>
        </w:rPr>
      </w:pPr>
      <w:r w:rsidRPr="00E8591F">
        <w:rPr>
          <w:b/>
          <w:bCs/>
          <w:i/>
          <w:iCs/>
          <w:sz w:val="24"/>
        </w:rPr>
        <w:t>The Respondent’s Bids must be submitted to the address provided below:</w:t>
      </w:r>
    </w:p>
    <w:p w14:paraId="4D468BA4" w14:textId="77777777" w:rsidR="001F0314" w:rsidRPr="00E8591F" w:rsidRDefault="001F0314" w:rsidP="00316ED2">
      <w:pPr>
        <w:spacing w:after="0" w:line="240" w:lineRule="auto"/>
        <w:ind w:left="720"/>
        <w:jc w:val="both"/>
        <w:rPr>
          <w:b/>
          <w:bCs/>
          <w:i/>
          <w:iCs/>
          <w:sz w:val="24"/>
        </w:rPr>
      </w:pPr>
    </w:p>
    <w:p w14:paraId="37F54D05" w14:textId="72954B23" w:rsidR="001F0314" w:rsidRPr="00E8591F" w:rsidRDefault="001F0314" w:rsidP="00316ED2">
      <w:pPr>
        <w:spacing w:after="0" w:line="240" w:lineRule="auto"/>
        <w:ind w:left="720"/>
        <w:jc w:val="both"/>
        <w:rPr>
          <w:b/>
          <w:bCs/>
          <w:i/>
          <w:iCs/>
          <w:sz w:val="24"/>
        </w:rPr>
      </w:pPr>
      <w:r w:rsidRPr="00E8591F">
        <w:rPr>
          <w:b/>
          <w:bCs/>
          <w:i/>
          <w:iCs/>
          <w:sz w:val="24"/>
        </w:rPr>
        <w:t>Alliance for African Assistance</w:t>
      </w:r>
    </w:p>
    <w:p w14:paraId="49A43D3D" w14:textId="4D5E429D" w:rsidR="001F0314" w:rsidRPr="00E8591F" w:rsidRDefault="001F0314" w:rsidP="00316ED2">
      <w:pPr>
        <w:spacing w:after="0" w:line="240" w:lineRule="auto"/>
        <w:ind w:left="720"/>
        <w:jc w:val="both"/>
        <w:rPr>
          <w:b/>
          <w:bCs/>
          <w:i/>
          <w:iCs/>
          <w:sz w:val="24"/>
        </w:rPr>
      </w:pPr>
      <w:r w:rsidRPr="00E8591F">
        <w:rPr>
          <w:b/>
          <w:bCs/>
          <w:i/>
          <w:iCs/>
          <w:sz w:val="24"/>
        </w:rPr>
        <w:t>Attn: Walter Lam, President &amp; CEO</w:t>
      </w:r>
    </w:p>
    <w:p w14:paraId="745BA758" w14:textId="77777777" w:rsidR="00F545F2" w:rsidRDefault="00F545F2" w:rsidP="00316ED2">
      <w:pPr>
        <w:spacing w:after="0" w:line="240" w:lineRule="auto"/>
        <w:ind w:left="720"/>
        <w:jc w:val="both"/>
        <w:rPr>
          <w:b/>
          <w:bCs/>
          <w:i/>
          <w:iCs/>
          <w:sz w:val="24"/>
        </w:rPr>
      </w:pPr>
      <w:r>
        <w:rPr>
          <w:b/>
          <w:bCs/>
          <w:i/>
          <w:iCs/>
          <w:sz w:val="24"/>
        </w:rPr>
        <w:lastRenderedPageBreak/>
        <w:t xml:space="preserve">5952 El Cajon Blvd., </w:t>
      </w:r>
    </w:p>
    <w:p w14:paraId="03585645" w14:textId="4AA87F99" w:rsidR="001F0314" w:rsidRPr="00102F60" w:rsidRDefault="00F545F2" w:rsidP="00F545F2">
      <w:pPr>
        <w:spacing w:after="0" w:line="240" w:lineRule="auto"/>
        <w:ind w:left="720"/>
        <w:jc w:val="both"/>
        <w:rPr>
          <w:b/>
          <w:bCs/>
          <w:i/>
          <w:iCs/>
          <w:strike/>
          <w:sz w:val="24"/>
        </w:rPr>
      </w:pPr>
      <w:r>
        <w:rPr>
          <w:b/>
          <w:bCs/>
          <w:i/>
          <w:iCs/>
          <w:sz w:val="24"/>
        </w:rPr>
        <w:t>San Diego, CA 92115</w:t>
      </w:r>
    </w:p>
    <w:p w14:paraId="2695E649" w14:textId="77777777" w:rsidR="00E8591F" w:rsidRPr="00E8591F" w:rsidRDefault="00E8591F" w:rsidP="00316ED2">
      <w:pPr>
        <w:pStyle w:val="ListParagraph"/>
        <w:spacing w:after="0" w:line="240" w:lineRule="auto"/>
        <w:jc w:val="both"/>
        <w:rPr>
          <w:sz w:val="24"/>
          <w:highlight w:val="yellow"/>
        </w:rPr>
      </w:pPr>
    </w:p>
    <w:p w14:paraId="052D32BA" w14:textId="59C6471C" w:rsidR="001F0314" w:rsidRPr="00E8591F" w:rsidRDefault="001F0314" w:rsidP="00316ED2">
      <w:pPr>
        <w:pStyle w:val="ListParagraph"/>
        <w:numPr>
          <w:ilvl w:val="0"/>
          <w:numId w:val="1"/>
        </w:numPr>
        <w:spacing w:after="0" w:line="240" w:lineRule="auto"/>
        <w:jc w:val="both"/>
        <w:rPr>
          <w:sz w:val="24"/>
          <w:highlight w:val="yellow"/>
        </w:rPr>
      </w:pPr>
      <w:r w:rsidRPr="00E8591F">
        <w:rPr>
          <w:b/>
          <w:bCs/>
          <w:i/>
          <w:iCs/>
          <w:sz w:val="24"/>
          <w:highlight w:val="yellow"/>
        </w:rPr>
        <w:t>Submittal Deadline.</w:t>
      </w:r>
      <w:r w:rsidRPr="00E8591F">
        <w:rPr>
          <w:i/>
          <w:iCs/>
          <w:sz w:val="24"/>
          <w:highlight w:val="yellow"/>
        </w:rPr>
        <w:t xml:space="preserve"> </w:t>
      </w:r>
      <w:r w:rsidRPr="00E8591F">
        <w:rPr>
          <w:sz w:val="24"/>
          <w:highlight w:val="yellow"/>
        </w:rPr>
        <w:t xml:space="preserve">Bids must be received by </w:t>
      </w:r>
      <w:r w:rsidR="00DE1159">
        <w:rPr>
          <w:b/>
          <w:bCs/>
          <w:color w:val="FF0000"/>
          <w:sz w:val="24"/>
          <w:highlight w:val="yellow"/>
        </w:rPr>
        <w:t>2</w:t>
      </w:r>
      <w:r w:rsidRPr="00E8591F">
        <w:rPr>
          <w:b/>
          <w:bCs/>
          <w:color w:val="FF0000"/>
          <w:sz w:val="24"/>
          <w:highlight w:val="yellow"/>
        </w:rPr>
        <w:t xml:space="preserve">:00 PM (PST), on </w:t>
      </w:r>
      <w:r w:rsidR="005B1249">
        <w:rPr>
          <w:b/>
          <w:bCs/>
          <w:color w:val="FF0000"/>
          <w:sz w:val="24"/>
          <w:highlight w:val="yellow"/>
        </w:rPr>
        <w:t>March</w:t>
      </w:r>
      <w:r w:rsidR="00201533">
        <w:rPr>
          <w:b/>
          <w:bCs/>
          <w:color w:val="FF0000"/>
          <w:sz w:val="24"/>
          <w:highlight w:val="yellow"/>
        </w:rPr>
        <w:t xml:space="preserve"> </w:t>
      </w:r>
      <w:r w:rsidR="00A52361">
        <w:rPr>
          <w:b/>
          <w:bCs/>
          <w:color w:val="FF0000"/>
          <w:sz w:val="24"/>
          <w:highlight w:val="yellow"/>
        </w:rPr>
        <w:t>31</w:t>
      </w:r>
      <w:r w:rsidRPr="00E8591F">
        <w:rPr>
          <w:b/>
          <w:bCs/>
          <w:color w:val="FF0000"/>
          <w:sz w:val="24"/>
          <w:highlight w:val="yellow"/>
        </w:rPr>
        <w:t>, 2025</w:t>
      </w:r>
      <w:r w:rsidR="00E8591F" w:rsidRPr="00E8591F">
        <w:rPr>
          <w:b/>
          <w:bCs/>
          <w:color w:val="FF0000"/>
          <w:sz w:val="24"/>
          <w:highlight w:val="yellow"/>
        </w:rPr>
        <w:t>.</w:t>
      </w:r>
    </w:p>
    <w:p w14:paraId="0A0A0852" w14:textId="4D4AA458" w:rsidR="001F0314" w:rsidRPr="001F0314" w:rsidRDefault="001F0314" w:rsidP="00316ED2">
      <w:pPr>
        <w:pStyle w:val="ListParagraph"/>
        <w:numPr>
          <w:ilvl w:val="1"/>
          <w:numId w:val="1"/>
        </w:numPr>
        <w:spacing w:after="0" w:line="240" w:lineRule="auto"/>
        <w:jc w:val="both"/>
        <w:rPr>
          <w:sz w:val="24"/>
        </w:rPr>
      </w:pPr>
      <w:r w:rsidRPr="001F0314">
        <w:rPr>
          <w:sz w:val="24"/>
        </w:rPr>
        <w:t>Bids may be modified or withdrawn provided the request is submitted in writing to the address above prior to the submission deadline. Any modification or withdrawal of a bid received after the submittal deadline will not be considered.</w:t>
      </w:r>
    </w:p>
    <w:p w14:paraId="0A502FC3" w14:textId="192E945B" w:rsidR="001F0314" w:rsidRDefault="001F0314" w:rsidP="00316ED2">
      <w:pPr>
        <w:pStyle w:val="ListParagraph"/>
        <w:numPr>
          <w:ilvl w:val="1"/>
          <w:numId w:val="1"/>
        </w:numPr>
        <w:spacing w:after="0" w:line="240" w:lineRule="auto"/>
        <w:jc w:val="both"/>
        <w:rPr>
          <w:sz w:val="24"/>
        </w:rPr>
      </w:pPr>
      <w:r w:rsidRPr="001F0314">
        <w:rPr>
          <w:sz w:val="24"/>
        </w:rPr>
        <w:t>Bids containing errors or omissions that impact the award outcome will not be considered.</w:t>
      </w:r>
    </w:p>
    <w:p w14:paraId="0B06D56D" w14:textId="77777777" w:rsidR="00E8591F" w:rsidRDefault="00E8591F" w:rsidP="00316ED2">
      <w:pPr>
        <w:pStyle w:val="ListParagraph"/>
        <w:spacing w:after="0" w:line="240" w:lineRule="auto"/>
        <w:jc w:val="both"/>
        <w:rPr>
          <w:sz w:val="24"/>
        </w:rPr>
      </w:pPr>
    </w:p>
    <w:p w14:paraId="75B0B8DF" w14:textId="3205560C" w:rsidR="00E8591F" w:rsidRDefault="00E8591F" w:rsidP="00316ED2">
      <w:pPr>
        <w:pStyle w:val="ListParagraph"/>
        <w:numPr>
          <w:ilvl w:val="0"/>
          <w:numId w:val="1"/>
        </w:numPr>
        <w:spacing w:after="0" w:line="240" w:lineRule="auto"/>
        <w:jc w:val="both"/>
        <w:rPr>
          <w:sz w:val="24"/>
        </w:rPr>
      </w:pPr>
      <w:r>
        <w:rPr>
          <w:sz w:val="24"/>
        </w:rPr>
        <w:t xml:space="preserve">All questions should be sent to </w:t>
      </w:r>
      <w:r w:rsidR="00DE1159">
        <w:rPr>
          <w:sz w:val="24"/>
        </w:rPr>
        <w:t xml:space="preserve">Simin </w:t>
      </w:r>
      <w:proofErr w:type="spellStart"/>
      <w:r w:rsidR="00DE1159">
        <w:rPr>
          <w:sz w:val="24"/>
        </w:rPr>
        <w:t>Khadivi</w:t>
      </w:r>
      <w:proofErr w:type="spellEnd"/>
      <w:r w:rsidR="00CF3AD1">
        <w:rPr>
          <w:sz w:val="24"/>
        </w:rPr>
        <w:t>, Grants &amp; Contracts ADM,</w:t>
      </w:r>
      <w:r>
        <w:rPr>
          <w:sz w:val="24"/>
        </w:rPr>
        <w:t xml:space="preserve"> by email at </w:t>
      </w:r>
      <w:hyperlink r:id="rId8" w:history="1">
        <w:r w:rsidR="00DE1159" w:rsidRPr="00DB760E">
          <w:rPr>
            <w:rStyle w:val="Hyperlink"/>
            <w:sz w:val="24"/>
          </w:rPr>
          <w:t>Simin@alliance-for-africa.org</w:t>
        </w:r>
      </w:hyperlink>
      <w:r>
        <w:rPr>
          <w:sz w:val="24"/>
        </w:rPr>
        <w:t>. No phone calls or letters will be accepted</w:t>
      </w:r>
      <w:r w:rsidRPr="00E8591F">
        <w:rPr>
          <w:sz w:val="24"/>
          <w:u w:val="single"/>
        </w:rPr>
        <w:t xml:space="preserve">. </w:t>
      </w:r>
      <w:r w:rsidR="00E61CAF">
        <w:rPr>
          <w:sz w:val="24"/>
          <w:u w:val="single"/>
        </w:rPr>
        <w:t>The Alliance</w:t>
      </w:r>
      <w:r w:rsidRPr="00E8591F">
        <w:rPr>
          <w:sz w:val="24"/>
          <w:u w:val="single"/>
        </w:rPr>
        <w:t xml:space="preserve"> will promptly provide answers to the questions and will post questions and answers as addendums on-line with the IFB/RF</w:t>
      </w:r>
      <w:r w:rsidR="00BB7229">
        <w:rPr>
          <w:sz w:val="24"/>
          <w:u w:val="single"/>
        </w:rPr>
        <w:t>P</w:t>
      </w:r>
      <w:r w:rsidRPr="00E8591F">
        <w:rPr>
          <w:sz w:val="24"/>
          <w:u w:val="single"/>
        </w:rPr>
        <w:t>.</w:t>
      </w:r>
      <w:r>
        <w:rPr>
          <w:sz w:val="24"/>
        </w:rPr>
        <w:t xml:space="preserve"> Again, the last day</w:t>
      </w:r>
      <w:r w:rsidR="00853E98">
        <w:rPr>
          <w:sz w:val="24"/>
        </w:rPr>
        <w:t xml:space="preserve"> and deadline</w:t>
      </w:r>
      <w:r>
        <w:rPr>
          <w:sz w:val="24"/>
        </w:rPr>
        <w:t xml:space="preserve"> for questions is </w:t>
      </w:r>
      <w:r w:rsidR="00A52361">
        <w:rPr>
          <w:sz w:val="24"/>
        </w:rPr>
        <w:t xml:space="preserve">March </w:t>
      </w:r>
      <w:r w:rsidR="00C454B2">
        <w:rPr>
          <w:sz w:val="24"/>
        </w:rPr>
        <w:t>7</w:t>
      </w:r>
      <w:r>
        <w:rPr>
          <w:sz w:val="24"/>
        </w:rPr>
        <w:t>, 2025</w:t>
      </w:r>
      <w:r w:rsidR="00853E98">
        <w:rPr>
          <w:sz w:val="24"/>
        </w:rPr>
        <w:t xml:space="preserve"> @ 4:00</w:t>
      </w:r>
      <w:r w:rsidR="000172EF">
        <w:rPr>
          <w:sz w:val="24"/>
        </w:rPr>
        <w:t xml:space="preserve"> </w:t>
      </w:r>
      <w:r w:rsidR="00853E98">
        <w:rPr>
          <w:sz w:val="24"/>
        </w:rPr>
        <w:t>pm</w:t>
      </w:r>
      <w:r>
        <w:rPr>
          <w:sz w:val="24"/>
        </w:rPr>
        <w:t>.</w:t>
      </w:r>
    </w:p>
    <w:p w14:paraId="6B9CC719" w14:textId="77777777" w:rsidR="00E8591F" w:rsidRDefault="00E8591F" w:rsidP="00316ED2">
      <w:pPr>
        <w:spacing w:after="0" w:line="240" w:lineRule="auto"/>
        <w:jc w:val="both"/>
        <w:rPr>
          <w:sz w:val="24"/>
        </w:rPr>
      </w:pPr>
    </w:p>
    <w:p w14:paraId="32EFCB23" w14:textId="0C1590F0" w:rsidR="00E8591F" w:rsidRDefault="00E8591F" w:rsidP="00316ED2">
      <w:pPr>
        <w:spacing w:after="0" w:line="240" w:lineRule="auto"/>
        <w:jc w:val="both"/>
        <w:rPr>
          <w:sz w:val="24"/>
        </w:rPr>
      </w:pPr>
      <w:r>
        <w:rPr>
          <w:b/>
          <w:bCs/>
          <w:sz w:val="24"/>
          <w:u w:val="single"/>
        </w:rPr>
        <w:t>All Bids received after the submittal deadline will be rejected.</w:t>
      </w:r>
    </w:p>
    <w:p w14:paraId="0EACCDA8" w14:textId="77777777" w:rsidR="00E8591F" w:rsidRDefault="00E8591F" w:rsidP="00316ED2">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635AF6" w14:paraId="6981F9C0"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18F77CF8" w14:textId="4514114B" w:rsidR="00635AF6" w:rsidRPr="00635AF6" w:rsidRDefault="00635AF6" w:rsidP="00316ED2">
            <w:pPr>
              <w:jc w:val="center"/>
              <w:rPr>
                <w:b/>
                <w:bCs/>
                <w:sz w:val="24"/>
              </w:rPr>
            </w:pPr>
            <w:r>
              <w:rPr>
                <w:b/>
                <w:bCs/>
                <w:sz w:val="24"/>
              </w:rPr>
              <w:t>D. SELECTION PROCESS</w:t>
            </w:r>
          </w:p>
        </w:tc>
      </w:tr>
    </w:tbl>
    <w:p w14:paraId="5EF2B831" w14:textId="77777777" w:rsidR="00635AF6" w:rsidRDefault="00635AF6" w:rsidP="00316ED2">
      <w:pPr>
        <w:spacing w:after="0" w:line="240" w:lineRule="auto"/>
        <w:jc w:val="both"/>
        <w:rPr>
          <w:sz w:val="24"/>
        </w:rPr>
      </w:pPr>
    </w:p>
    <w:p w14:paraId="5CB8968F" w14:textId="7C66FF51" w:rsidR="00635AF6" w:rsidRPr="00635AF6" w:rsidRDefault="00635AF6" w:rsidP="00316ED2">
      <w:pPr>
        <w:spacing w:after="0" w:line="240" w:lineRule="auto"/>
        <w:jc w:val="both"/>
        <w:rPr>
          <w:sz w:val="24"/>
        </w:rPr>
      </w:pPr>
      <w:r w:rsidRPr="00635AF6">
        <w:rPr>
          <w:sz w:val="24"/>
        </w:rPr>
        <w:t xml:space="preserve">This Request is seeking to identify the most responsive, responsible bidder with the lowest cost. </w:t>
      </w:r>
      <w:r w:rsidR="00E61CAF">
        <w:rPr>
          <w:sz w:val="24"/>
        </w:rPr>
        <w:t>The Alliance</w:t>
      </w:r>
      <w:r w:rsidRPr="00635AF6">
        <w:rPr>
          <w:sz w:val="24"/>
        </w:rPr>
        <w:t xml:space="preserve">, in its sole discretion, will determine the most qualified Respondent(s) to provide the Services, based on the information in the response submittals. To comply with CDBG requirements, contracts must be awarded to the lowest bidder. </w:t>
      </w:r>
      <w:r w:rsidR="00E61CAF">
        <w:rPr>
          <w:sz w:val="24"/>
        </w:rPr>
        <w:t>The Alliance</w:t>
      </w:r>
      <w:r>
        <w:rPr>
          <w:sz w:val="24"/>
        </w:rPr>
        <w:t>’s</w:t>
      </w:r>
      <w:r w:rsidRPr="00635AF6">
        <w:rPr>
          <w:sz w:val="24"/>
        </w:rPr>
        <w:t xml:space="preserve"> decision is final and is not subject</w:t>
      </w:r>
      <w:r>
        <w:rPr>
          <w:sz w:val="24"/>
        </w:rPr>
        <w:t xml:space="preserve"> </w:t>
      </w:r>
      <w:r w:rsidRPr="00635AF6">
        <w:rPr>
          <w:sz w:val="24"/>
        </w:rPr>
        <w:t>to any form of administrative review, appeal, or protest.</w:t>
      </w:r>
    </w:p>
    <w:p w14:paraId="3074C0B2" w14:textId="77777777" w:rsidR="00635AF6" w:rsidRPr="00635AF6" w:rsidRDefault="00635AF6" w:rsidP="00316ED2">
      <w:pPr>
        <w:spacing w:after="0" w:line="240" w:lineRule="auto"/>
        <w:jc w:val="both"/>
        <w:rPr>
          <w:sz w:val="24"/>
        </w:rPr>
      </w:pPr>
    </w:p>
    <w:p w14:paraId="41525FA2" w14:textId="394BF87D" w:rsidR="00635AF6" w:rsidRDefault="00635AF6" w:rsidP="00316ED2">
      <w:pPr>
        <w:spacing w:after="0" w:line="240" w:lineRule="auto"/>
        <w:jc w:val="both"/>
        <w:rPr>
          <w:sz w:val="24"/>
        </w:rPr>
      </w:pPr>
      <w:r w:rsidRPr="00635AF6">
        <w:rPr>
          <w:sz w:val="24"/>
        </w:rPr>
        <w:t>Any changes to this IFB/RF</w:t>
      </w:r>
      <w:r w:rsidR="00BB7229">
        <w:rPr>
          <w:sz w:val="24"/>
        </w:rPr>
        <w:t>P</w:t>
      </w:r>
      <w:r w:rsidRPr="00635AF6">
        <w:rPr>
          <w:sz w:val="24"/>
        </w:rPr>
        <w:t xml:space="preserve"> will be posted as an Addendum on </w:t>
      </w:r>
      <w:r w:rsidR="00E61CAF">
        <w:rPr>
          <w:sz w:val="24"/>
        </w:rPr>
        <w:t>The Alliance</w:t>
      </w:r>
      <w:r>
        <w:rPr>
          <w:sz w:val="24"/>
        </w:rPr>
        <w:t xml:space="preserve"> </w:t>
      </w:r>
      <w:r w:rsidRPr="00635AF6">
        <w:rPr>
          <w:sz w:val="24"/>
        </w:rPr>
        <w:t xml:space="preserve">website </w:t>
      </w:r>
      <w:hyperlink r:id="rId9" w:history="1">
        <w:r w:rsidRPr="00635AF6">
          <w:rPr>
            <w:rStyle w:val="Hyperlink"/>
            <w:color w:val="0000FF"/>
            <w:sz w:val="24"/>
          </w:rPr>
          <w:t>https://www.alliance-for-africa.org/</w:t>
        </w:r>
      </w:hyperlink>
      <w:r w:rsidR="00DE1159">
        <w:rPr>
          <w:rStyle w:val="Hyperlink"/>
          <w:color w:val="0000FF"/>
          <w:sz w:val="24"/>
        </w:rPr>
        <w:t>about</w:t>
      </w:r>
      <w:r>
        <w:rPr>
          <w:sz w:val="24"/>
        </w:rPr>
        <w:t xml:space="preserve"> </w:t>
      </w:r>
      <w:r w:rsidRPr="00635AF6">
        <w:rPr>
          <w:sz w:val="24"/>
        </w:rPr>
        <w:t>in the Business Section in Current RF</w:t>
      </w:r>
      <w:r w:rsidR="00BB7229">
        <w:rPr>
          <w:sz w:val="24"/>
        </w:rPr>
        <w:t>P</w:t>
      </w:r>
      <w:r w:rsidRPr="00635AF6">
        <w:rPr>
          <w:sz w:val="24"/>
        </w:rPr>
        <w:t xml:space="preserve"> Opportunities below the IFB/RF</w:t>
      </w:r>
      <w:r w:rsidR="00BB7229">
        <w:rPr>
          <w:sz w:val="24"/>
        </w:rPr>
        <w:t>P</w:t>
      </w:r>
      <w:r w:rsidRPr="00635AF6">
        <w:rPr>
          <w:sz w:val="24"/>
        </w:rPr>
        <w:t xml:space="preserve"># </w:t>
      </w:r>
      <w:r w:rsidR="00A62373">
        <w:rPr>
          <w:sz w:val="24"/>
        </w:rPr>
        <w:t>2025-001</w:t>
      </w:r>
      <w:r w:rsidRPr="00635AF6">
        <w:rPr>
          <w:sz w:val="24"/>
        </w:rPr>
        <w:t xml:space="preserve"> posting. Addendums will be posted in numerical sequence as they are developed. Bidders are encouraged to monitor the </w:t>
      </w:r>
      <w:r w:rsidR="00E61CAF">
        <w:rPr>
          <w:sz w:val="24"/>
        </w:rPr>
        <w:t>Alliance</w:t>
      </w:r>
      <w:r w:rsidRPr="00635AF6">
        <w:rPr>
          <w:sz w:val="24"/>
        </w:rPr>
        <w:t xml:space="preserve"> website for addendums.</w:t>
      </w:r>
    </w:p>
    <w:p w14:paraId="58E5E259" w14:textId="77777777" w:rsidR="00316ED2" w:rsidRDefault="00316ED2" w:rsidP="00316ED2">
      <w:pPr>
        <w:spacing w:after="0" w:line="240" w:lineRule="auto"/>
        <w:jc w:val="both"/>
        <w:rPr>
          <w:sz w:val="24"/>
        </w:rPr>
      </w:pPr>
    </w:p>
    <w:p w14:paraId="7803F7AE" w14:textId="7667D8BF" w:rsidR="00316ED2" w:rsidRDefault="00316ED2" w:rsidP="00316ED2">
      <w:pPr>
        <w:spacing w:after="0" w:line="240" w:lineRule="auto"/>
        <w:jc w:val="both"/>
        <w:rPr>
          <w:b/>
          <w:bCs/>
          <w:sz w:val="24"/>
          <w:u w:val="single"/>
        </w:rPr>
      </w:pPr>
      <w:r>
        <w:rPr>
          <w:b/>
          <w:bCs/>
          <w:sz w:val="24"/>
          <w:u w:val="single"/>
        </w:rPr>
        <w:t>Bid Protest Procedure</w:t>
      </w:r>
    </w:p>
    <w:p w14:paraId="6E9DE777" w14:textId="77777777" w:rsidR="00316ED2" w:rsidRDefault="00316ED2" w:rsidP="00316ED2">
      <w:pPr>
        <w:spacing w:after="0" w:line="240" w:lineRule="auto"/>
        <w:jc w:val="both"/>
        <w:rPr>
          <w:sz w:val="24"/>
        </w:rPr>
      </w:pPr>
    </w:p>
    <w:p w14:paraId="393AD6A8" w14:textId="00978F0B" w:rsidR="009D061D" w:rsidRDefault="009D061D" w:rsidP="009D061D">
      <w:pPr>
        <w:pStyle w:val="ListParagraph"/>
        <w:numPr>
          <w:ilvl w:val="0"/>
          <w:numId w:val="2"/>
        </w:numPr>
        <w:spacing w:after="0" w:line="240" w:lineRule="auto"/>
        <w:jc w:val="both"/>
        <w:rPr>
          <w:sz w:val="24"/>
        </w:rPr>
      </w:pPr>
      <w:r w:rsidRPr="009D061D">
        <w:rPr>
          <w:sz w:val="24"/>
        </w:rPr>
        <w:t xml:space="preserve">After </w:t>
      </w:r>
      <w:proofErr w:type="gramStart"/>
      <w:r w:rsidRPr="009D061D">
        <w:rPr>
          <w:sz w:val="24"/>
        </w:rPr>
        <w:t>selection of</w:t>
      </w:r>
      <w:proofErr w:type="gramEnd"/>
      <w:r w:rsidRPr="009D061D">
        <w:rPr>
          <w:sz w:val="24"/>
        </w:rPr>
        <w:t xml:space="preserve"> the lowest cost and most responsive sealed bid during the public bid opening, </w:t>
      </w:r>
      <w:r w:rsidR="00CF3AD1" w:rsidRPr="009D061D">
        <w:rPr>
          <w:sz w:val="24"/>
        </w:rPr>
        <w:t>purchasing</w:t>
      </w:r>
      <w:r w:rsidRPr="009D061D">
        <w:rPr>
          <w:sz w:val="24"/>
        </w:rPr>
        <w:t xml:space="preserve"> will announce the name of the </w:t>
      </w:r>
      <w:r w:rsidR="00CF3AD1">
        <w:rPr>
          <w:sz w:val="24"/>
        </w:rPr>
        <w:t xml:space="preserve">Solar </w:t>
      </w:r>
      <w:r w:rsidRPr="009D061D">
        <w:rPr>
          <w:sz w:val="24"/>
        </w:rPr>
        <w:t xml:space="preserve">Contractor and bid amount determined to be the </w:t>
      </w:r>
      <w:r w:rsidRPr="009D061D">
        <w:rPr>
          <w:sz w:val="24"/>
          <w:u w:val="single"/>
        </w:rPr>
        <w:t>lowest cost bid</w:t>
      </w:r>
      <w:r w:rsidRPr="009D061D">
        <w:rPr>
          <w:sz w:val="24"/>
        </w:rPr>
        <w:t>. Further screening of the bid will determine if the bidder was responsive to all bid requirements.</w:t>
      </w:r>
    </w:p>
    <w:p w14:paraId="7D9C2066" w14:textId="77777777" w:rsidR="009D061D" w:rsidRPr="009D061D" w:rsidRDefault="009D061D" w:rsidP="009D061D">
      <w:pPr>
        <w:spacing w:after="0" w:line="240" w:lineRule="auto"/>
        <w:ind w:left="360"/>
        <w:jc w:val="both"/>
        <w:rPr>
          <w:sz w:val="24"/>
        </w:rPr>
      </w:pPr>
    </w:p>
    <w:p w14:paraId="2485C288" w14:textId="23F94BEB" w:rsidR="009D061D" w:rsidRDefault="009D061D" w:rsidP="009D061D">
      <w:pPr>
        <w:pStyle w:val="ListParagraph"/>
        <w:numPr>
          <w:ilvl w:val="0"/>
          <w:numId w:val="2"/>
        </w:numPr>
        <w:spacing w:after="0" w:line="240" w:lineRule="auto"/>
        <w:jc w:val="both"/>
        <w:rPr>
          <w:sz w:val="24"/>
        </w:rPr>
      </w:pPr>
      <w:r w:rsidRPr="009D061D">
        <w:rPr>
          <w:sz w:val="24"/>
        </w:rPr>
        <w:t xml:space="preserve">Non-selected vendors will have ten (10) business days from the date the award notice is announced during the public bid opening to file a formal bid protest with the </w:t>
      </w:r>
      <w:r w:rsidR="00DE1159">
        <w:rPr>
          <w:sz w:val="24"/>
        </w:rPr>
        <w:t xml:space="preserve">President &amp; </w:t>
      </w:r>
      <w:r>
        <w:rPr>
          <w:sz w:val="24"/>
        </w:rPr>
        <w:t>CEO</w:t>
      </w:r>
      <w:r w:rsidRPr="009D061D">
        <w:rPr>
          <w:sz w:val="24"/>
        </w:rPr>
        <w:t xml:space="preserve"> who conducted the solicitation via email. This appeal shall be delivered by the vendor in writing through e-mail, follow up letterhead, and include the specific facts, circumstances, reasons, and/or basis for the protest. Email address for the </w:t>
      </w:r>
      <w:r>
        <w:rPr>
          <w:sz w:val="24"/>
        </w:rPr>
        <w:t xml:space="preserve">CEO is </w:t>
      </w:r>
      <w:hyperlink r:id="rId10" w:history="1">
        <w:r w:rsidRPr="009D061D">
          <w:rPr>
            <w:rStyle w:val="Hyperlink"/>
            <w:color w:val="0000FF"/>
            <w:sz w:val="24"/>
          </w:rPr>
          <w:t>wl@alliance-for-africa.org</w:t>
        </w:r>
      </w:hyperlink>
      <w:r w:rsidRPr="009D061D">
        <w:rPr>
          <w:sz w:val="24"/>
        </w:rPr>
        <w:t>.</w:t>
      </w:r>
    </w:p>
    <w:p w14:paraId="3EFAA579" w14:textId="77777777" w:rsidR="009D061D" w:rsidRPr="009D061D" w:rsidRDefault="009D061D" w:rsidP="009D061D">
      <w:pPr>
        <w:pStyle w:val="ListParagraph"/>
        <w:rPr>
          <w:sz w:val="24"/>
        </w:rPr>
      </w:pPr>
    </w:p>
    <w:p w14:paraId="7DA50696" w14:textId="77777777" w:rsidR="009D061D" w:rsidRPr="009D061D" w:rsidRDefault="009D061D" w:rsidP="009D061D">
      <w:pPr>
        <w:spacing w:after="0" w:line="240" w:lineRule="auto"/>
        <w:jc w:val="both"/>
        <w:rPr>
          <w:sz w:val="24"/>
        </w:rPr>
      </w:pPr>
    </w:p>
    <w:p w14:paraId="0F160FFA" w14:textId="281928D9" w:rsidR="009D061D" w:rsidRDefault="009D061D" w:rsidP="009D061D">
      <w:pPr>
        <w:pStyle w:val="ListParagraph"/>
        <w:numPr>
          <w:ilvl w:val="0"/>
          <w:numId w:val="2"/>
        </w:numPr>
        <w:spacing w:after="0" w:line="240" w:lineRule="auto"/>
        <w:jc w:val="both"/>
        <w:rPr>
          <w:sz w:val="24"/>
        </w:rPr>
      </w:pPr>
      <w:r w:rsidRPr="009D061D">
        <w:rPr>
          <w:sz w:val="24"/>
        </w:rPr>
        <w:lastRenderedPageBreak/>
        <w:t xml:space="preserve">Bid protests must be filed prior to the award of contract or purchase order issued. Upon execution of the contract or purchase order to the selected vendor, the </w:t>
      </w:r>
      <w:r w:rsidR="000172EF">
        <w:rPr>
          <w:sz w:val="24"/>
        </w:rPr>
        <w:t xml:space="preserve">President &amp; </w:t>
      </w:r>
      <w:r>
        <w:rPr>
          <w:sz w:val="24"/>
        </w:rPr>
        <w:t>CEO</w:t>
      </w:r>
      <w:r w:rsidRPr="009D061D">
        <w:rPr>
          <w:sz w:val="24"/>
        </w:rPr>
        <w:t xml:space="preserve"> will not </w:t>
      </w:r>
      <w:proofErr w:type="gramStart"/>
      <w:r w:rsidRPr="009D061D">
        <w:rPr>
          <w:sz w:val="24"/>
        </w:rPr>
        <w:t>take action</w:t>
      </w:r>
      <w:proofErr w:type="gramEnd"/>
      <w:r w:rsidRPr="009D061D">
        <w:rPr>
          <w:sz w:val="24"/>
        </w:rPr>
        <w:t xml:space="preserve"> on a bid protest if not received during the solicitation period.</w:t>
      </w:r>
      <w:r w:rsidR="00803F6E">
        <w:rPr>
          <w:sz w:val="24"/>
        </w:rPr>
        <w:t xml:space="preserve"> </w:t>
      </w:r>
    </w:p>
    <w:p w14:paraId="6A814E0E" w14:textId="4E6BC07B" w:rsidR="00803F6E" w:rsidRPr="00803F6E" w:rsidRDefault="00803F6E" w:rsidP="00803F6E">
      <w:pPr>
        <w:spacing w:after="0" w:line="240" w:lineRule="auto"/>
        <w:ind w:left="360"/>
        <w:jc w:val="both"/>
        <w:rPr>
          <w:sz w:val="24"/>
        </w:rPr>
      </w:pPr>
    </w:p>
    <w:p w14:paraId="025AE6E6" w14:textId="77777777" w:rsidR="009D061D" w:rsidRPr="009D061D" w:rsidRDefault="009D061D" w:rsidP="009D061D">
      <w:pPr>
        <w:spacing w:after="0" w:line="240" w:lineRule="auto"/>
        <w:jc w:val="both"/>
        <w:rPr>
          <w:sz w:val="24"/>
        </w:rPr>
      </w:pPr>
    </w:p>
    <w:p w14:paraId="3D026D01" w14:textId="5CD0946F" w:rsidR="009D061D" w:rsidRDefault="009D061D" w:rsidP="009D061D">
      <w:pPr>
        <w:pStyle w:val="ListParagraph"/>
        <w:numPr>
          <w:ilvl w:val="0"/>
          <w:numId w:val="2"/>
        </w:numPr>
        <w:spacing w:after="0" w:line="240" w:lineRule="auto"/>
        <w:jc w:val="both"/>
        <w:rPr>
          <w:sz w:val="24"/>
        </w:rPr>
      </w:pPr>
      <w:r w:rsidRPr="009D061D">
        <w:rPr>
          <w:sz w:val="24"/>
        </w:rPr>
        <w:t xml:space="preserve">If a vendor bid protest is appropriately filed, (i.e., prior to the award) the </w:t>
      </w:r>
      <w:r w:rsidR="000172EF">
        <w:rPr>
          <w:sz w:val="24"/>
        </w:rPr>
        <w:t xml:space="preserve">President &amp; </w:t>
      </w:r>
      <w:r>
        <w:rPr>
          <w:sz w:val="24"/>
        </w:rPr>
        <w:t>CEO</w:t>
      </w:r>
      <w:r w:rsidRPr="009D061D">
        <w:rPr>
          <w:sz w:val="24"/>
        </w:rPr>
        <w:t xml:space="preserve"> may delay the award of a contract or purchase order until the matter is resolved. There are, however, situations where the delay of an award may not be in the best interest of </w:t>
      </w:r>
      <w:r w:rsidR="00E61CAF">
        <w:rPr>
          <w:sz w:val="24"/>
        </w:rPr>
        <w:t>The Alliance</w:t>
      </w:r>
      <w:r>
        <w:rPr>
          <w:sz w:val="24"/>
        </w:rPr>
        <w:t xml:space="preserve"> </w:t>
      </w:r>
      <w:r w:rsidRPr="009D061D">
        <w:rPr>
          <w:sz w:val="24"/>
        </w:rPr>
        <w:t xml:space="preserve">due to emergency and/or time critical acquisitions such as at the end of </w:t>
      </w:r>
      <w:r w:rsidR="00E61CAF">
        <w:rPr>
          <w:sz w:val="24"/>
        </w:rPr>
        <w:t>The Alliance</w:t>
      </w:r>
      <w:r w:rsidRPr="009D061D">
        <w:rPr>
          <w:sz w:val="24"/>
        </w:rPr>
        <w:t xml:space="preserve">’s fiscal year or grant funding requirements. In these instances, </w:t>
      </w:r>
      <w:r w:rsidR="00E61CAF">
        <w:rPr>
          <w:sz w:val="24"/>
        </w:rPr>
        <w:t>The Alliance</w:t>
      </w:r>
      <w:r w:rsidRPr="009D061D">
        <w:rPr>
          <w:sz w:val="24"/>
        </w:rPr>
        <w:t xml:space="preserve"> has no obligation to delay or otherwise postpone an award of a purchase order or contract based on a vendor protest. In all cases, </w:t>
      </w:r>
      <w:r w:rsidR="00E61CAF">
        <w:rPr>
          <w:sz w:val="24"/>
        </w:rPr>
        <w:t>The Alliance</w:t>
      </w:r>
      <w:r w:rsidRPr="009D061D">
        <w:rPr>
          <w:sz w:val="24"/>
        </w:rPr>
        <w:t xml:space="preserve"> reserves the right to make an award when the bid is determined to be the lowest responsive bid.</w:t>
      </w:r>
    </w:p>
    <w:p w14:paraId="3B3F32A9" w14:textId="77777777" w:rsidR="009D061D" w:rsidRPr="009D061D" w:rsidRDefault="009D061D" w:rsidP="009D061D">
      <w:pPr>
        <w:pStyle w:val="ListParagraph"/>
        <w:rPr>
          <w:sz w:val="24"/>
        </w:rPr>
      </w:pPr>
    </w:p>
    <w:p w14:paraId="4FB0587A" w14:textId="59D11DB8" w:rsidR="009D061D" w:rsidRDefault="009D061D" w:rsidP="009D061D">
      <w:pPr>
        <w:spacing w:after="0" w:line="240" w:lineRule="auto"/>
        <w:jc w:val="both"/>
        <w:rPr>
          <w:b/>
          <w:bCs/>
          <w:sz w:val="24"/>
          <w:u w:val="single"/>
        </w:rPr>
      </w:pPr>
      <w:r>
        <w:rPr>
          <w:b/>
          <w:bCs/>
          <w:sz w:val="24"/>
          <w:u w:val="single"/>
        </w:rPr>
        <w:t>Protest Form and Content</w:t>
      </w:r>
    </w:p>
    <w:p w14:paraId="06DB2532" w14:textId="77777777" w:rsidR="009D061D" w:rsidRDefault="009D061D" w:rsidP="009D061D">
      <w:pPr>
        <w:spacing w:after="0" w:line="240" w:lineRule="auto"/>
        <w:jc w:val="both"/>
        <w:rPr>
          <w:sz w:val="24"/>
        </w:rPr>
      </w:pPr>
    </w:p>
    <w:p w14:paraId="5C2AFBD1" w14:textId="739A8E3B" w:rsidR="009D061D" w:rsidRDefault="009D061D" w:rsidP="009D061D">
      <w:pPr>
        <w:spacing w:after="0" w:line="240" w:lineRule="auto"/>
        <w:jc w:val="both"/>
        <w:rPr>
          <w:sz w:val="24"/>
        </w:rPr>
      </w:pPr>
      <w:r w:rsidRPr="009D061D">
        <w:rPr>
          <w:sz w:val="24"/>
        </w:rPr>
        <w:t xml:space="preserve">All protests shall be in writing and state that the bidder is submitting a formal protest, and the protesting vendor is responsible </w:t>
      </w:r>
      <w:proofErr w:type="gramStart"/>
      <w:r w:rsidRPr="009D061D">
        <w:rPr>
          <w:sz w:val="24"/>
        </w:rPr>
        <w:t>to</w:t>
      </w:r>
      <w:proofErr w:type="gramEnd"/>
      <w:r w:rsidRPr="009D061D">
        <w:rPr>
          <w:sz w:val="24"/>
        </w:rPr>
        <w:t xml:space="preserve"> assure the protest is received within the protest deadlines. If </w:t>
      </w:r>
      <w:r w:rsidR="00E61CAF">
        <w:rPr>
          <w:sz w:val="24"/>
        </w:rPr>
        <w:t>The Alliance</w:t>
      </w:r>
      <w:r w:rsidRPr="009D061D">
        <w:rPr>
          <w:sz w:val="24"/>
        </w:rPr>
        <w:t xml:space="preserve"> does not receive the protest within the specified deadline, the protest will be rejected.</w:t>
      </w:r>
    </w:p>
    <w:p w14:paraId="67765120" w14:textId="77777777" w:rsidR="009D061D" w:rsidRPr="009D061D" w:rsidRDefault="009D061D" w:rsidP="009D061D">
      <w:pPr>
        <w:spacing w:after="0" w:line="240" w:lineRule="auto"/>
        <w:jc w:val="both"/>
        <w:rPr>
          <w:sz w:val="24"/>
        </w:rPr>
      </w:pPr>
    </w:p>
    <w:p w14:paraId="35875D41" w14:textId="780B561E" w:rsidR="009D061D" w:rsidRDefault="009D061D" w:rsidP="009D061D">
      <w:pPr>
        <w:spacing w:after="0" w:line="240" w:lineRule="auto"/>
        <w:ind w:firstLine="720"/>
        <w:jc w:val="both"/>
        <w:rPr>
          <w:b/>
          <w:bCs/>
          <w:sz w:val="24"/>
        </w:rPr>
      </w:pPr>
      <w:r w:rsidRPr="009D061D">
        <w:rPr>
          <w:b/>
          <w:bCs/>
          <w:sz w:val="24"/>
        </w:rPr>
        <w:t>The mailing address for all protests:</w:t>
      </w:r>
    </w:p>
    <w:p w14:paraId="18BD1719" w14:textId="77777777" w:rsidR="009D061D" w:rsidRDefault="009D061D" w:rsidP="009D061D">
      <w:pPr>
        <w:spacing w:after="0" w:line="240" w:lineRule="auto"/>
        <w:ind w:firstLine="720"/>
        <w:jc w:val="both"/>
        <w:rPr>
          <w:b/>
          <w:bCs/>
          <w:sz w:val="24"/>
        </w:rPr>
      </w:pPr>
    </w:p>
    <w:p w14:paraId="104E9A90" w14:textId="3E91A3C4" w:rsidR="009D061D" w:rsidRDefault="009D061D" w:rsidP="009D061D">
      <w:pPr>
        <w:spacing w:after="0" w:line="240" w:lineRule="auto"/>
        <w:ind w:firstLine="720"/>
        <w:jc w:val="both"/>
        <w:rPr>
          <w:sz w:val="24"/>
        </w:rPr>
      </w:pPr>
      <w:r>
        <w:rPr>
          <w:sz w:val="24"/>
        </w:rPr>
        <w:t>Alliance for African Assistance</w:t>
      </w:r>
    </w:p>
    <w:p w14:paraId="7FCA9054" w14:textId="41A82912" w:rsidR="009D061D" w:rsidRDefault="009D061D" w:rsidP="009D061D">
      <w:pPr>
        <w:spacing w:after="0" w:line="240" w:lineRule="auto"/>
        <w:ind w:firstLine="720"/>
        <w:jc w:val="both"/>
        <w:rPr>
          <w:sz w:val="24"/>
        </w:rPr>
      </w:pPr>
      <w:r>
        <w:rPr>
          <w:sz w:val="24"/>
        </w:rPr>
        <w:t>Attn: Walter Lam</w:t>
      </w:r>
    </w:p>
    <w:p w14:paraId="0874AC50" w14:textId="59C27FA2" w:rsidR="009D061D" w:rsidRDefault="00E54AFB" w:rsidP="009D061D">
      <w:pPr>
        <w:spacing w:after="0" w:line="240" w:lineRule="auto"/>
        <w:ind w:firstLine="720"/>
        <w:jc w:val="both"/>
        <w:rPr>
          <w:sz w:val="24"/>
        </w:rPr>
      </w:pPr>
      <w:r>
        <w:rPr>
          <w:sz w:val="24"/>
        </w:rPr>
        <w:t>5952 El Cajon Blvd.,</w:t>
      </w:r>
    </w:p>
    <w:p w14:paraId="0A2FBD1C" w14:textId="3340D89B" w:rsidR="009D061D" w:rsidRDefault="009D061D" w:rsidP="009D061D">
      <w:pPr>
        <w:spacing w:after="0" w:line="240" w:lineRule="auto"/>
        <w:ind w:firstLine="720"/>
        <w:jc w:val="both"/>
        <w:rPr>
          <w:sz w:val="24"/>
        </w:rPr>
      </w:pPr>
      <w:r>
        <w:rPr>
          <w:sz w:val="24"/>
        </w:rPr>
        <w:t>San Diego, CA 92</w:t>
      </w:r>
      <w:r w:rsidR="00E54AFB">
        <w:rPr>
          <w:sz w:val="24"/>
        </w:rPr>
        <w:t>115</w:t>
      </w:r>
    </w:p>
    <w:p w14:paraId="0BF96073" w14:textId="77777777" w:rsidR="009D061D" w:rsidRDefault="009D061D" w:rsidP="009D061D">
      <w:pPr>
        <w:spacing w:after="0" w:line="240" w:lineRule="auto"/>
        <w:jc w:val="both"/>
        <w:rPr>
          <w:sz w:val="24"/>
        </w:rPr>
      </w:pPr>
    </w:p>
    <w:p w14:paraId="0A47B4D7" w14:textId="6EFE68AD" w:rsidR="009D061D" w:rsidRDefault="009D061D" w:rsidP="009D061D">
      <w:pPr>
        <w:spacing w:after="0" w:line="240" w:lineRule="auto"/>
        <w:jc w:val="both"/>
        <w:rPr>
          <w:sz w:val="24"/>
        </w:rPr>
      </w:pPr>
      <w:r w:rsidRPr="009D061D">
        <w:rPr>
          <w:sz w:val="24"/>
        </w:rPr>
        <w:t>Include the following information in the protest letter. Failure to provide the following information could result in rejection of Vendor's protest:</w:t>
      </w:r>
    </w:p>
    <w:p w14:paraId="4EF9F021" w14:textId="77777777" w:rsidR="009D061D" w:rsidRDefault="009D061D" w:rsidP="009D061D">
      <w:pPr>
        <w:spacing w:after="0" w:line="240" w:lineRule="auto"/>
        <w:jc w:val="both"/>
        <w:rPr>
          <w:sz w:val="24"/>
        </w:rPr>
      </w:pPr>
    </w:p>
    <w:p w14:paraId="2CA5EC07" w14:textId="67CBBF1E" w:rsidR="009D061D" w:rsidRDefault="009D061D" w:rsidP="009D061D">
      <w:pPr>
        <w:pStyle w:val="ListParagraph"/>
        <w:numPr>
          <w:ilvl w:val="0"/>
          <w:numId w:val="3"/>
        </w:numPr>
        <w:spacing w:after="0" w:line="240" w:lineRule="auto"/>
        <w:jc w:val="both"/>
        <w:rPr>
          <w:sz w:val="24"/>
        </w:rPr>
      </w:pPr>
      <w:r w:rsidRPr="009D061D">
        <w:rPr>
          <w:sz w:val="24"/>
        </w:rPr>
        <w:t>Company name, mailing address, phone number, and name of company individual responsible for submission of the protest.</w:t>
      </w:r>
    </w:p>
    <w:p w14:paraId="5D20380E" w14:textId="77777777" w:rsidR="00C36F5E" w:rsidRDefault="00C36F5E" w:rsidP="00C36F5E">
      <w:pPr>
        <w:pStyle w:val="ListParagraph"/>
        <w:spacing w:after="0" w:line="240" w:lineRule="auto"/>
        <w:jc w:val="both"/>
        <w:rPr>
          <w:sz w:val="24"/>
        </w:rPr>
      </w:pPr>
    </w:p>
    <w:p w14:paraId="726DFC14" w14:textId="6C15102C" w:rsidR="00C36F5E" w:rsidRDefault="00C36F5E" w:rsidP="009D061D">
      <w:pPr>
        <w:pStyle w:val="ListParagraph"/>
        <w:numPr>
          <w:ilvl w:val="0"/>
          <w:numId w:val="3"/>
        </w:numPr>
        <w:spacing w:after="0" w:line="240" w:lineRule="auto"/>
        <w:jc w:val="both"/>
        <w:rPr>
          <w:sz w:val="24"/>
        </w:rPr>
      </w:pPr>
      <w:r>
        <w:rPr>
          <w:sz w:val="24"/>
        </w:rPr>
        <w:t>Please provide an email address for communication, clarification, and disposition of the pending protest.</w:t>
      </w:r>
    </w:p>
    <w:p w14:paraId="5A0E16A9" w14:textId="77777777" w:rsidR="00C36F5E" w:rsidRDefault="00C36F5E" w:rsidP="00C36F5E">
      <w:pPr>
        <w:pStyle w:val="ListParagraph"/>
        <w:spacing w:after="0" w:line="240" w:lineRule="auto"/>
        <w:jc w:val="both"/>
        <w:rPr>
          <w:sz w:val="24"/>
        </w:rPr>
      </w:pPr>
    </w:p>
    <w:p w14:paraId="2ED77C54" w14:textId="6FC6FAA1" w:rsidR="00C36F5E" w:rsidRDefault="00C36F5E" w:rsidP="009D061D">
      <w:pPr>
        <w:pStyle w:val="ListParagraph"/>
        <w:numPr>
          <w:ilvl w:val="0"/>
          <w:numId w:val="3"/>
        </w:numPr>
        <w:spacing w:after="0" w:line="240" w:lineRule="auto"/>
        <w:jc w:val="both"/>
        <w:rPr>
          <w:sz w:val="24"/>
        </w:rPr>
      </w:pPr>
      <w:r>
        <w:rPr>
          <w:sz w:val="24"/>
        </w:rPr>
        <w:t>Specify the Bid Number, title, and close and proposed award date of the solicitation.</w:t>
      </w:r>
    </w:p>
    <w:p w14:paraId="4B094ED1" w14:textId="77777777" w:rsidR="00C36F5E" w:rsidRDefault="00C36F5E" w:rsidP="00C36F5E">
      <w:pPr>
        <w:pStyle w:val="ListParagraph"/>
        <w:spacing w:after="0" w:line="240" w:lineRule="auto"/>
        <w:jc w:val="both"/>
        <w:rPr>
          <w:sz w:val="24"/>
        </w:rPr>
      </w:pPr>
    </w:p>
    <w:p w14:paraId="2A16634A" w14:textId="7D0885FE" w:rsidR="00C36F5E" w:rsidRDefault="00C36F5E" w:rsidP="009D061D">
      <w:pPr>
        <w:pStyle w:val="ListParagraph"/>
        <w:numPr>
          <w:ilvl w:val="0"/>
          <w:numId w:val="3"/>
        </w:numPr>
        <w:spacing w:after="0" w:line="240" w:lineRule="auto"/>
        <w:jc w:val="both"/>
        <w:rPr>
          <w:sz w:val="24"/>
        </w:rPr>
      </w:pPr>
      <w:r>
        <w:rPr>
          <w:sz w:val="24"/>
        </w:rPr>
        <w:t>State the specific action or decision protested.</w:t>
      </w:r>
    </w:p>
    <w:p w14:paraId="06B7E8A2" w14:textId="77777777" w:rsidR="00C36F5E" w:rsidRDefault="00C36F5E" w:rsidP="00C36F5E">
      <w:pPr>
        <w:pStyle w:val="ListParagraph"/>
        <w:spacing w:after="0" w:line="240" w:lineRule="auto"/>
        <w:jc w:val="both"/>
        <w:rPr>
          <w:sz w:val="24"/>
        </w:rPr>
      </w:pPr>
    </w:p>
    <w:p w14:paraId="65ED9EE5" w14:textId="3F219758" w:rsidR="00C36F5E" w:rsidRDefault="00C36F5E" w:rsidP="009D061D">
      <w:pPr>
        <w:pStyle w:val="ListParagraph"/>
        <w:numPr>
          <w:ilvl w:val="0"/>
          <w:numId w:val="3"/>
        </w:numPr>
        <w:spacing w:after="0" w:line="240" w:lineRule="auto"/>
        <w:jc w:val="both"/>
        <w:rPr>
          <w:sz w:val="24"/>
        </w:rPr>
      </w:pPr>
      <w:r>
        <w:rPr>
          <w:sz w:val="24"/>
        </w:rPr>
        <w:t>Indicate the basis for protest.</w:t>
      </w:r>
    </w:p>
    <w:p w14:paraId="199C1ED4" w14:textId="77777777" w:rsidR="00C36F5E" w:rsidRDefault="00C36F5E" w:rsidP="00C36F5E">
      <w:pPr>
        <w:pStyle w:val="ListParagraph"/>
        <w:spacing w:after="0" w:line="240" w:lineRule="auto"/>
        <w:jc w:val="both"/>
        <w:rPr>
          <w:sz w:val="24"/>
        </w:rPr>
      </w:pPr>
    </w:p>
    <w:p w14:paraId="12BDF69A" w14:textId="010879B9" w:rsidR="00C36F5E" w:rsidRDefault="00C36F5E" w:rsidP="009D061D">
      <w:pPr>
        <w:pStyle w:val="ListParagraph"/>
        <w:numPr>
          <w:ilvl w:val="0"/>
          <w:numId w:val="3"/>
        </w:numPr>
        <w:spacing w:after="0" w:line="240" w:lineRule="auto"/>
        <w:jc w:val="both"/>
        <w:rPr>
          <w:sz w:val="24"/>
        </w:rPr>
      </w:pPr>
      <w:r>
        <w:rPr>
          <w:sz w:val="24"/>
        </w:rPr>
        <w:t xml:space="preserve">Indicate what relief or corrective action you believe </w:t>
      </w:r>
      <w:r w:rsidR="00E61CAF">
        <w:rPr>
          <w:sz w:val="24"/>
        </w:rPr>
        <w:t>The Alliance</w:t>
      </w:r>
      <w:r>
        <w:rPr>
          <w:sz w:val="24"/>
        </w:rPr>
        <w:t xml:space="preserve"> would make.</w:t>
      </w:r>
    </w:p>
    <w:p w14:paraId="54F04C83" w14:textId="77777777" w:rsidR="00C36F5E" w:rsidRDefault="00C36F5E" w:rsidP="00C36F5E">
      <w:pPr>
        <w:pStyle w:val="ListParagraph"/>
        <w:spacing w:after="0" w:line="240" w:lineRule="auto"/>
        <w:jc w:val="both"/>
        <w:rPr>
          <w:sz w:val="24"/>
        </w:rPr>
      </w:pPr>
    </w:p>
    <w:p w14:paraId="59C93BB4" w14:textId="4F6778EE" w:rsidR="00C36F5E" w:rsidRDefault="00C36F5E" w:rsidP="009D061D">
      <w:pPr>
        <w:pStyle w:val="ListParagraph"/>
        <w:numPr>
          <w:ilvl w:val="0"/>
          <w:numId w:val="3"/>
        </w:numPr>
        <w:spacing w:after="0" w:line="240" w:lineRule="auto"/>
        <w:jc w:val="both"/>
        <w:rPr>
          <w:sz w:val="24"/>
        </w:rPr>
      </w:pPr>
      <w:r>
        <w:rPr>
          <w:sz w:val="24"/>
        </w:rPr>
        <w:lastRenderedPageBreak/>
        <w:t xml:space="preserve">Demonstrate that every reasonable effort was made within the schedule </w:t>
      </w:r>
      <w:r w:rsidRPr="00C36F5E">
        <w:rPr>
          <w:sz w:val="24"/>
        </w:rPr>
        <w:t xml:space="preserve">provided, for you to resolve the basis of the protest during the process, including asking questions, seeking clarification, requesting addenda, and otherwise alerting </w:t>
      </w:r>
      <w:r w:rsidR="00E61CAF">
        <w:rPr>
          <w:sz w:val="24"/>
        </w:rPr>
        <w:t>The Alliance</w:t>
      </w:r>
      <w:r w:rsidRPr="00C36F5E">
        <w:rPr>
          <w:sz w:val="24"/>
        </w:rPr>
        <w:t xml:space="preserve"> to any perceived problems.</w:t>
      </w:r>
    </w:p>
    <w:p w14:paraId="165DD857" w14:textId="77777777" w:rsidR="00C36F5E" w:rsidRDefault="00C36F5E" w:rsidP="00C36F5E">
      <w:pPr>
        <w:pStyle w:val="ListParagraph"/>
        <w:spacing w:after="0" w:line="240" w:lineRule="auto"/>
        <w:jc w:val="both"/>
        <w:rPr>
          <w:sz w:val="24"/>
        </w:rPr>
      </w:pPr>
    </w:p>
    <w:p w14:paraId="00645FAE" w14:textId="21B420DF" w:rsidR="00C36F5E" w:rsidRDefault="00C36F5E" w:rsidP="009D061D">
      <w:pPr>
        <w:pStyle w:val="ListParagraph"/>
        <w:numPr>
          <w:ilvl w:val="0"/>
          <w:numId w:val="3"/>
        </w:numPr>
        <w:spacing w:after="0" w:line="240" w:lineRule="auto"/>
        <w:jc w:val="both"/>
        <w:rPr>
          <w:sz w:val="24"/>
        </w:rPr>
      </w:pPr>
      <w:proofErr w:type="gramStart"/>
      <w:r>
        <w:rPr>
          <w:sz w:val="24"/>
        </w:rPr>
        <w:t>Protest</w:t>
      </w:r>
      <w:proofErr w:type="gramEnd"/>
      <w:r>
        <w:rPr>
          <w:sz w:val="24"/>
        </w:rPr>
        <w:t xml:space="preserve"> letter must be signed by an authorized agent of the company.</w:t>
      </w:r>
    </w:p>
    <w:p w14:paraId="51B2B1FF" w14:textId="77777777" w:rsidR="00C36F5E" w:rsidRPr="00C36F5E" w:rsidRDefault="00C36F5E" w:rsidP="00C36F5E">
      <w:pPr>
        <w:pStyle w:val="ListParagraph"/>
        <w:rPr>
          <w:sz w:val="24"/>
        </w:rPr>
      </w:pPr>
    </w:p>
    <w:p w14:paraId="48391A4C" w14:textId="0E8B6C38" w:rsidR="00C36F5E" w:rsidRDefault="00C36F5E" w:rsidP="00C36F5E">
      <w:pPr>
        <w:spacing w:after="0" w:line="240" w:lineRule="auto"/>
        <w:jc w:val="both"/>
        <w:rPr>
          <w:b/>
          <w:bCs/>
          <w:sz w:val="24"/>
          <w:u w:val="single"/>
        </w:rPr>
      </w:pPr>
      <w:r>
        <w:rPr>
          <w:b/>
          <w:bCs/>
          <w:sz w:val="24"/>
          <w:u w:val="single"/>
        </w:rPr>
        <w:t>Grounds for Protest</w:t>
      </w:r>
    </w:p>
    <w:p w14:paraId="0142932A" w14:textId="77777777" w:rsidR="00C36F5E" w:rsidRDefault="00C36F5E" w:rsidP="00C36F5E">
      <w:pPr>
        <w:spacing w:after="0" w:line="240" w:lineRule="auto"/>
        <w:jc w:val="both"/>
        <w:rPr>
          <w:sz w:val="24"/>
        </w:rPr>
      </w:pPr>
    </w:p>
    <w:p w14:paraId="127E9B42" w14:textId="1720EF6A" w:rsidR="00C36F5E" w:rsidRDefault="00C36F5E" w:rsidP="00C36F5E">
      <w:pPr>
        <w:spacing w:after="0" w:line="240" w:lineRule="auto"/>
        <w:jc w:val="both"/>
        <w:rPr>
          <w:sz w:val="24"/>
        </w:rPr>
      </w:pPr>
      <w:r>
        <w:rPr>
          <w:sz w:val="24"/>
        </w:rPr>
        <w:t>A formal protest must contain the following to be considered:</w:t>
      </w:r>
    </w:p>
    <w:p w14:paraId="7C723CB8" w14:textId="77777777" w:rsidR="00C36F5E" w:rsidRDefault="00C36F5E" w:rsidP="00C36F5E">
      <w:pPr>
        <w:spacing w:after="0" w:line="240" w:lineRule="auto"/>
        <w:jc w:val="both"/>
        <w:rPr>
          <w:sz w:val="24"/>
        </w:rPr>
      </w:pPr>
    </w:p>
    <w:p w14:paraId="52196A00"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A specific identification of the statutory or regulatory provision(s) that the alleged action is in violation.</w:t>
      </w:r>
    </w:p>
    <w:p w14:paraId="34045459" w14:textId="77777777" w:rsidR="00C36F5E" w:rsidRPr="00C36F5E" w:rsidRDefault="00C36F5E" w:rsidP="00C36F5E">
      <w:pPr>
        <w:pStyle w:val="ListParagraph"/>
        <w:spacing w:after="0" w:line="240" w:lineRule="auto"/>
        <w:jc w:val="both"/>
        <w:rPr>
          <w:sz w:val="24"/>
        </w:rPr>
      </w:pPr>
    </w:p>
    <w:p w14:paraId="2524A5B6"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A specific description of each act alleged to have violated the statutory or regulatory provision(s).</w:t>
      </w:r>
    </w:p>
    <w:p w14:paraId="4BE38067" w14:textId="77777777" w:rsidR="00C36F5E" w:rsidRDefault="00C36F5E" w:rsidP="00C36F5E">
      <w:pPr>
        <w:pStyle w:val="ListParagraph"/>
        <w:spacing w:after="0" w:line="240" w:lineRule="auto"/>
        <w:jc w:val="both"/>
        <w:rPr>
          <w:sz w:val="24"/>
        </w:rPr>
      </w:pPr>
    </w:p>
    <w:p w14:paraId="09F6069F" w14:textId="45904CEA" w:rsidR="00C36F5E" w:rsidRPr="00C36F5E" w:rsidRDefault="00C36F5E" w:rsidP="00C36F5E">
      <w:pPr>
        <w:pStyle w:val="ListParagraph"/>
        <w:numPr>
          <w:ilvl w:val="0"/>
          <w:numId w:val="4"/>
        </w:numPr>
        <w:spacing w:after="0" w:line="240" w:lineRule="auto"/>
        <w:jc w:val="both"/>
        <w:rPr>
          <w:sz w:val="24"/>
        </w:rPr>
      </w:pPr>
      <w:r w:rsidRPr="00C36F5E">
        <w:rPr>
          <w:sz w:val="24"/>
        </w:rPr>
        <w:t>A precise statement of the relevant facts, and identification of the issue or issues to be resolved.</w:t>
      </w:r>
    </w:p>
    <w:p w14:paraId="33470FA8" w14:textId="77777777" w:rsidR="00C36F5E" w:rsidRDefault="00C36F5E" w:rsidP="00C36F5E">
      <w:pPr>
        <w:pStyle w:val="ListParagraph"/>
        <w:spacing w:after="0" w:line="240" w:lineRule="auto"/>
        <w:jc w:val="both"/>
        <w:rPr>
          <w:sz w:val="24"/>
        </w:rPr>
      </w:pPr>
    </w:p>
    <w:p w14:paraId="3E68AA86" w14:textId="71C1CFA0" w:rsidR="00C36F5E" w:rsidRPr="00C36F5E" w:rsidRDefault="00C36F5E" w:rsidP="00C36F5E">
      <w:pPr>
        <w:pStyle w:val="ListParagraph"/>
        <w:numPr>
          <w:ilvl w:val="0"/>
          <w:numId w:val="4"/>
        </w:numPr>
        <w:spacing w:after="0" w:line="240" w:lineRule="auto"/>
        <w:jc w:val="both"/>
        <w:rPr>
          <w:sz w:val="24"/>
        </w:rPr>
      </w:pPr>
      <w:r w:rsidRPr="00C36F5E">
        <w:rPr>
          <w:sz w:val="24"/>
        </w:rPr>
        <w:t>Complaints about events or decisions made before the solicitation deadline.</w:t>
      </w:r>
    </w:p>
    <w:p w14:paraId="05F13B00" w14:textId="17AC465C" w:rsidR="00C36F5E" w:rsidRDefault="00C36F5E" w:rsidP="00C36F5E">
      <w:pPr>
        <w:pStyle w:val="ListParagraph"/>
        <w:spacing w:after="0" w:line="240" w:lineRule="auto"/>
        <w:jc w:val="both"/>
        <w:rPr>
          <w:sz w:val="24"/>
        </w:rPr>
      </w:pPr>
    </w:p>
    <w:p w14:paraId="5062A953" w14:textId="4830747A" w:rsidR="00C36F5E" w:rsidRPr="00C36F5E" w:rsidRDefault="00C36F5E" w:rsidP="00C36F5E">
      <w:pPr>
        <w:pStyle w:val="ListParagraph"/>
        <w:numPr>
          <w:ilvl w:val="0"/>
          <w:numId w:val="4"/>
        </w:numPr>
        <w:spacing w:after="0" w:line="240" w:lineRule="auto"/>
        <w:jc w:val="both"/>
        <w:rPr>
          <w:sz w:val="24"/>
        </w:rPr>
      </w:pPr>
      <w:r w:rsidRPr="00C36F5E">
        <w:rPr>
          <w:sz w:val="24"/>
        </w:rPr>
        <w:t xml:space="preserve">Complaints that </w:t>
      </w:r>
      <w:proofErr w:type="gramStart"/>
      <w:r w:rsidRPr="00C36F5E">
        <w:rPr>
          <w:sz w:val="24"/>
        </w:rPr>
        <w:t>the solicitation</w:t>
      </w:r>
      <w:proofErr w:type="gramEnd"/>
      <w:r w:rsidRPr="00C36F5E">
        <w:rPr>
          <w:sz w:val="24"/>
        </w:rPr>
        <w:t xml:space="preserve"> unduly constrains competition through improper minimum qualifications or specifications.</w:t>
      </w:r>
    </w:p>
    <w:p w14:paraId="7406BC67" w14:textId="77777777" w:rsidR="00C36F5E" w:rsidRPr="00C36F5E" w:rsidRDefault="00C36F5E" w:rsidP="00C36F5E">
      <w:pPr>
        <w:pStyle w:val="ListParagraph"/>
        <w:spacing w:after="0" w:line="240" w:lineRule="auto"/>
        <w:jc w:val="both"/>
        <w:rPr>
          <w:sz w:val="24"/>
        </w:rPr>
      </w:pPr>
    </w:p>
    <w:p w14:paraId="4176A0CC"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Complaints that the pre-bid conference was not fair or accessible. (Please note that bidders must attend in person all mandatory pre-bid conferences).</w:t>
      </w:r>
    </w:p>
    <w:p w14:paraId="7F0382CE" w14:textId="77777777" w:rsidR="00C36F5E" w:rsidRPr="00C36F5E" w:rsidRDefault="00C36F5E" w:rsidP="00C36F5E">
      <w:pPr>
        <w:pStyle w:val="ListParagraph"/>
        <w:spacing w:after="0" w:line="240" w:lineRule="auto"/>
        <w:jc w:val="both"/>
        <w:rPr>
          <w:sz w:val="24"/>
        </w:rPr>
      </w:pPr>
    </w:p>
    <w:p w14:paraId="44BE0ABA" w14:textId="77777777" w:rsidR="00C36F5E" w:rsidRPr="00C36F5E" w:rsidRDefault="00C36F5E" w:rsidP="00C36F5E">
      <w:pPr>
        <w:pStyle w:val="ListParagraph"/>
        <w:numPr>
          <w:ilvl w:val="0"/>
          <w:numId w:val="4"/>
        </w:numPr>
        <w:spacing w:after="0" w:line="240" w:lineRule="auto"/>
        <w:jc w:val="both"/>
        <w:rPr>
          <w:sz w:val="24"/>
        </w:rPr>
      </w:pPr>
      <w:proofErr w:type="gramStart"/>
      <w:r w:rsidRPr="00C36F5E">
        <w:rPr>
          <w:sz w:val="24"/>
        </w:rPr>
        <w:t>Complaints</w:t>
      </w:r>
      <w:proofErr w:type="gramEnd"/>
      <w:r w:rsidRPr="00C36F5E">
        <w:rPr>
          <w:sz w:val="24"/>
        </w:rPr>
        <w:t xml:space="preserve"> those questions were not fully or properly addressed by the Procurement Contract Specialist/Buyer.</w:t>
      </w:r>
    </w:p>
    <w:p w14:paraId="49AE5F01" w14:textId="77777777" w:rsidR="00C36F5E" w:rsidRPr="00C36F5E" w:rsidRDefault="00C36F5E" w:rsidP="00C36F5E">
      <w:pPr>
        <w:pStyle w:val="ListParagraph"/>
        <w:spacing w:after="0" w:line="240" w:lineRule="auto"/>
        <w:jc w:val="both"/>
        <w:rPr>
          <w:sz w:val="24"/>
        </w:rPr>
      </w:pPr>
    </w:p>
    <w:p w14:paraId="417F969C" w14:textId="706E54DB" w:rsidR="00C36F5E" w:rsidRPr="00C36F5E" w:rsidRDefault="00C36F5E" w:rsidP="00C36F5E">
      <w:pPr>
        <w:pStyle w:val="ListParagraph"/>
        <w:numPr>
          <w:ilvl w:val="0"/>
          <w:numId w:val="4"/>
        </w:numPr>
        <w:spacing w:after="0" w:line="240" w:lineRule="auto"/>
        <w:jc w:val="both"/>
        <w:rPr>
          <w:sz w:val="24"/>
        </w:rPr>
      </w:pPr>
      <w:r w:rsidRPr="00C36F5E">
        <w:rPr>
          <w:sz w:val="24"/>
        </w:rPr>
        <w:t>Complaints that the Request for Proposal/</w:t>
      </w:r>
      <w:r w:rsidR="00BF6B51">
        <w:rPr>
          <w:sz w:val="24"/>
        </w:rPr>
        <w:t>RFP</w:t>
      </w:r>
      <w:r w:rsidRPr="00C36F5E">
        <w:rPr>
          <w:sz w:val="24"/>
        </w:rPr>
        <w:t>/Qualification did not provide adequate information or contained an improper criterion.</w:t>
      </w:r>
    </w:p>
    <w:p w14:paraId="56C1B211" w14:textId="77777777" w:rsidR="00C36F5E" w:rsidRPr="00C36F5E" w:rsidRDefault="00C36F5E" w:rsidP="00C36F5E">
      <w:pPr>
        <w:pStyle w:val="ListParagraph"/>
        <w:spacing w:after="0" w:line="240" w:lineRule="auto"/>
        <w:jc w:val="both"/>
        <w:rPr>
          <w:sz w:val="24"/>
        </w:rPr>
      </w:pPr>
    </w:p>
    <w:p w14:paraId="7CF2FDDD" w14:textId="5FD91662" w:rsidR="00C36F5E" w:rsidRDefault="00C36F5E" w:rsidP="00C36F5E">
      <w:pPr>
        <w:pStyle w:val="ListParagraph"/>
        <w:numPr>
          <w:ilvl w:val="0"/>
          <w:numId w:val="4"/>
        </w:numPr>
        <w:spacing w:after="0" w:line="240" w:lineRule="auto"/>
        <w:jc w:val="both"/>
        <w:rPr>
          <w:sz w:val="24"/>
        </w:rPr>
      </w:pPr>
      <w:r w:rsidRPr="00C36F5E">
        <w:rPr>
          <w:sz w:val="24"/>
        </w:rPr>
        <w:t xml:space="preserve">Other matters known </w:t>
      </w:r>
      <w:proofErr w:type="gramStart"/>
      <w:r w:rsidRPr="00C36F5E">
        <w:rPr>
          <w:sz w:val="24"/>
        </w:rPr>
        <w:t>or that</w:t>
      </w:r>
      <w:proofErr w:type="gramEnd"/>
      <w:r w:rsidRPr="00C36F5E">
        <w:rPr>
          <w:sz w:val="24"/>
        </w:rPr>
        <w:t xml:space="preserve"> should have been known, to interested bidders by reading the solicitation document.</w:t>
      </w:r>
    </w:p>
    <w:p w14:paraId="029913E8" w14:textId="77777777" w:rsidR="00C36F5E" w:rsidRPr="00C36F5E" w:rsidRDefault="00C36F5E" w:rsidP="00C36F5E">
      <w:pPr>
        <w:pStyle w:val="ListParagraph"/>
        <w:rPr>
          <w:sz w:val="24"/>
        </w:rPr>
      </w:pPr>
    </w:p>
    <w:p w14:paraId="638BBB30" w14:textId="47BA61BF" w:rsidR="00C36F5E" w:rsidRDefault="00C36F5E" w:rsidP="00C36F5E">
      <w:pPr>
        <w:spacing w:after="0" w:line="240" w:lineRule="auto"/>
        <w:jc w:val="both"/>
        <w:rPr>
          <w:b/>
          <w:bCs/>
          <w:sz w:val="24"/>
          <w:u w:val="single"/>
        </w:rPr>
      </w:pPr>
      <w:r>
        <w:rPr>
          <w:b/>
          <w:bCs/>
          <w:sz w:val="24"/>
          <w:u w:val="single"/>
        </w:rPr>
        <w:t>Protest on items known after bid deadline</w:t>
      </w:r>
    </w:p>
    <w:p w14:paraId="6D7C84CE" w14:textId="77777777" w:rsidR="00C36F5E" w:rsidRDefault="00C36F5E" w:rsidP="00C36F5E">
      <w:pPr>
        <w:spacing w:after="0" w:line="240" w:lineRule="auto"/>
        <w:jc w:val="both"/>
        <w:rPr>
          <w:sz w:val="24"/>
        </w:rPr>
      </w:pPr>
    </w:p>
    <w:p w14:paraId="5C13C69B" w14:textId="61F08083" w:rsidR="00C36F5E" w:rsidRDefault="00C36F5E" w:rsidP="00C36F5E">
      <w:pPr>
        <w:spacing w:after="0" w:line="240" w:lineRule="auto"/>
        <w:jc w:val="both"/>
        <w:rPr>
          <w:sz w:val="24"/>
        </w:rPr>
      </w:pPr>
      <w:r>
        <w:rPr>
          <w:sz w:val="24"/>
        </w:rPr>
        <w:t>After the bid closing deadline, only vendors that submitted a bid are eligible to protest.</w:t>
      </w:r>
    </w:p>
    <w:p w14:paraId="3F29BDFC" w14:textId="77777777" w:rsidR="00C36F5E" w:rsidRDefault="00C36F5E" w:rsidP="00C36F5E">
      <w:pPr>
        <w:spacing w:after="0" w:line="240" w:lineRule="auto"/>
        <w:jc w:val="both"/>
        <w:rPr>
          <w:sz w:val="24"/>
        </w:rPr>
      </w:pPr>
    </w:p>
    <w:p w14:paraId="686654CD" w14:textId="14C8E392" w:rsidR="00C36F5E" w:rsidRDefault="00C36F5E" w:rsidP="00C36F5E">
      <w:pPr>
        <w:spacing w:after="0" w:line="240" w:lineRule="auto"/>
        <w:jc w:val="both"/>
        <w:rPr>
          <w:b/>
          <w:bCs/>
          <w:sz w:val="24"/>
          <w:u w:val="single"/>
        </w:rPr>
      </w:pPr>
      <w:r>
        <w:rPr>
          <w:b/>
          <w:bCs/>
          <w:sz w:val="24"/>
          <w:u w:val="single"/>
        </w:rPr>
        <w:t>Inquiry or Intention does not constitute a Protest</w:t>
      </w:r>
    </w:p>
    <w:p w14:paraId="1B26E885" w14:textId="77777777" w:rsidR="00C36F5E" w:rsidRDefault="00C36F5E" w:rsidP="00C36F5E">
      <w:pPr>
        <w:spacing w:after="0" w:line="240" w:lineRule="auto"/>
        <w:jc w:val="both"/>
        <w:rPr>
          <w:sz w:val="24"/>
        </w:rPr>
      </w:pPr>
    </w:p>
    <w:p w14:paraId="5E647C48" w14:textId="197166B1" w:rsidR="00C36F5E" w:rsidRPr="00C36F5E" w:rsidRDefault="00C36F5E" w:rsidP="00C36F5E">
      <w:pPr>
        <w:spacing w:after="0" w:line="240" w:lineRule="auto"/>
        <w:jc w:val="both"/>
        <w:rPr>
          <w:sz w:val="24"/>
        </w:rPr>
      </w:pPr>
      <w:r w:rsidRPr="00C36F5E">
        <w:rPr>
          <w:sz w:val="24"/>
        </w:rPr>
        <w:t>Notice of an intention to protest does not substitute for filing of a protest following the form and content</w:t>
      </w:r>
    </w:p>
    <w:p w14:paraId="5000C6C6" w14:textId="77777777" w:rsidR="00C36F5E" w:rsidRPr="00C36F5E" w:rsidRDefault="00C36F5E" w:rsidP="00C36F5E">
      <w:pPr>
        <w:spacing w:after="0" w:line="240" w:lineRule="auto"/>
        <w:jc w:val="both"/>
        <w:rPr>
          <w:sz w:val="24"/>
        </w:rPr>
      </w:pPr>
      <w:r w:rsidRPr="00C36F5E">
        <w:rPr>
          <w:sz w:val="24"/>
        </w:rPr>
        <w:t>required within the deadlines stated. Further, casual inquiry or complaint that does not specifically identify the purpose as a protest and does not comply with the form content and deadlines herein, are also not considered or acted upon as a protest action.</w:t>
      </w:r>
    </w:p>
    <w:p w14:paraId="48D673FE" w14:textId="77777777" w:rsidR="00C36F5E" w:rsidRPr="00C36F5E" w:rsidRDefault="00C36F5E" w:rsidP="00C36F5E">
      <w:pPr>
        <w:spacing w:after="0" w:line="240" w:lineRule="auto"/>
        <w:jc w:val="both"/>
        <w:rPr>
          <w:sz w:val="24"/>
        </w:rPr>
      </w:pPr>
    </w:p>
    <w:p w14:paraId="662CBDD9" w14:textId="77777777" w:rsidR="00C36F5E" w:rsidRPr="00C36F5E" w:rsidRDefault="00C36F5E" w:rsidP="00C36F5E">
      <w:pPr>
        <w:spacing w:after="0" w:line="240" w:lineRule="auto"/>
        <w:jc w:val="both"/>
        <w:rPr>
          <w:b/>
          <w:bCs/>
          <w:sz w:val="24"/>
          <w:u w:val="single"/>
        </w:rPr>
      </w:pPr>
      <w:r w:rsidRPr="00C36F5E">
        <w:rPr>
          <w:b/>
          <w:bCs/>
          <w:sz w:val="24"/>
          <w:u w:val="single"/>
        </w:rPr>
        <w:t>Protest Deadlines</w:t>
      </w:r>
    </w:p>
    <w:p w14:paraId="18C41D1F" w14:textId="77777777" w:rsidR="00C36F5E" w:rsidRDefault="00C36F5E" w:rsidP="00C36F5E">
      <w:pPr>
        <w:spacing w:after="0" w:line="240" w:lineRule="auto"/>
        <w:jc w:val="both"/>
        <w:rPr>
          <w:sz w:val="24"/>
        </w:rPr>
      </w:pPr>
    </w:p>
    <w:p w14:paraId="5D7C2138" w14:textId="5987ACB3" w:rsidR="00C36F5E" w:rsidRDefault="00C36F5E" w:rsidP="00C36F5E">
      <w:pPr>
        <w:spacing w:after="0" w:line="240" w:lineRule="auto"/>
        <w:jc w:val="both"/>
        <w:rPr>
          <w:sz w:val="24"/>
        </w:rPr>
      </w:pPr>
      <w:r w:rsidRPr="00C36F5E">
        <w:rPr>
          <w:sz w:val="24"/>
        </w:rPr>
        <w:t xml:space="preserve">Protests must be received via email with a formal letter no later than </w:t>
      </w:r>
      <w:r w:rsidR="00B571EC">
        <w:rPr>
          <w:sz w:val="24"/>
        </w:rPr>
        <w:t xml:space="preserve">April </w:t>
      </w:r>
      <w:r w:rsidR="00A52361">
        <w:rPr>
          <w:sz w:val="24"/>
        </w:rPr>
        <w:t>16</w:t>
      </w:r>
      <w:r w:rsidR="00B571EC">
        <w:rPr>
          <w:sz w:val="24"/>
        </w:rPr>
        <w:t>, 2025</w:t>
      </w:r>
      <w:r w:rsidRPr="00C36F5E">
        <w:rPr>
          <w:sz w:val="24"/>
        </w:rPr>
        <w:t>, at 4:00 p.m. Pacific Time within ten (10) business days after the date the Request for IFB/RF</w:t>
      </w:r>
      <w:r w:rsidR="00BB7229">
        <w:rPr>
          <w:sz w:val="24"/>
        </w:rPr>
        <w:t>P</w:t>
      </w:r>
      <w:r w:rsidRPr="00C36F5E">
        <w:rPr>
          <w:sz w:val="24"/>
        </w:rPr>
        <w:t xml:space="preserve"> award notice announced. Protests received after the time specified are untimely denied on that basis unless </w:t>
      </w:r>
      <w:r w:rsidR="00E61CAF">
        <w:rPr>
          <w:sz w:val="24"/>
        </w:rPr>
        <w:t>The Alliance</w:t>
      </w:r>
      <w:r w:rsidRPr="00C36F5E">
        <w:rPr>
          <w:sz w:val="24"/>
        </w:rPr>
        <w:t xml:space="preserve"> concludes that the issue/s raised by the protest involve fraud, gross abuse of the procurement process, or indicate substantial prejudice to the integrity of the procurement process.</w:t>
      </w:r>
    </w:p>
    <w:p w14:paraId="23EA500B" w14:textId="77777777" w:rsidR="00B571EC" w:rsidRPr="00C36F5E" w:rsidRDefault="00B571EC" w:rsidP="00C36F5E">
      <w:pPr>
        <w:spacing w:after="0" w:line="240" w:lineRule="auto"/>
        <w:jc w:val="both"/>
        <w:rPr>
          <w:sz w:val="24"/>
        </w:rPr>
      </w:pPr>
    </w:p>
    <w:p w14:paraId="7E13570D" w14:textId="567C701E" w:rsidR="00C36F5E" w:rsidRPr="00C36F5E" w:rsidRDefault="00E61CAF" w:rsidP="00C36F5E">
      <w:pPr>
        <w:spacing w:after="0" w:line="240" w:lineRule="auto"/>
        <w:jc w:val="both"/>
        <w:rPr>
          <w:sz w:val="24"/>
        </w:rPr>
      </w:pPr>
      <w:r>
        <w:rPr>
          <w:sz w:val="24"/>
        </w:rPr>
        <w:t>The Alliance</w:t>
      </w:r>
      <w:r w:rsidR="00C36F5E" w:rsidRPr="00C36F5E">
        <w:rPr>
          <w:sz w:val="24"/>
        </w:rPr>
        <w:t xml:space="preserve"> Purchasing shall make efforts to distribute the protest announcement to the affected bidder(s), such as posting on the Agency’s website. However, it is the Bidder's responsibility to seek out and obtain the announcement from the </w:t>
      </w:r>
      <w:r>
        <w:rPr>
          <w:sz w:val="24"/>
        </w:rPr>
        <w:t>Alliance</w:t>
      </w:r>
      <w:r w:rsidR="00C36F5E" w:rsidRPr="00C36F5E">
        <w:rPr>
          <w:sz w:val="24"/>
        </w:rPr>
        <w:t xml:space="preserve"> website. </w:t>
      </w:r>
      <w:r>
        <w:rPr>
          <w:sz w:val="24"/>
        </w:rPr>
        <w:t>The Alliance</w:t>
      </w:r>
      <w:r w:rsidR="00C36F5E" w:rsidRPr="00C36F5E">
        <w:rPr>
          <w:sz w:val="24"/>
        </w:rPr>
        <w:t xml:space="preserve"> is not responsible for assuring the Bidders have learned of the announcement in time to </w:t>
      </w:r>
      <w:r w:rsidR="00B571EC">
        <w:rPr>
          <w:sz w:val="24"/>
        </w:rPr>
        <w:t>f</w:t>
      </w:r>
      <w:r w:rsidR="00C36F5E" w:rsidRPr="00C36F5E">
        <w:rPr>
          <w:sz w:val="24"/>
        </w:rPr>
        <w:t>ile a protest.</w:t>
      </w:r>
    </w:p>
    <w:p w14:paraId="70EDE059" w14:textId="77777777" w:rsidR="00C36F5E" w:rsidRDefault="00C36F5E" w:rsidP="00C36F5E">
      <w:pPr>
        <w:spacing w:after="0" w:line="240" w:lineRule="auto"/>
        <w:jc w:val="both"/>
        <w:rPr>
          <w:sz w:val="24"/>
        </w:rPr>
      </w:pPr>
    </w:p>
    <w:p w14:paraId="5DD6CABF" w14:textId="073CCA25" w:rsidR="00B571EC" w:rsidRDefault="00B571EC" w:rsidP="00C36F5E">
      <w:pPr>
        <w:spacing w:after="0" w:line="240" w:lineRule="auto"/>
        <w:jc w:val="both"/>
        <w:rPr>
          <w:b/>
          <w:bCs/>
          <w:sz w:val="24"/>
          <w:u w:val="single"/>
        </w:rPr>
      </w:pPr>
      <w:r>
        <w:rPr>
          <w:b/>
          <w:bCs/>
          <w:sz w:val="24"/>
          <w:u w:val="single"/>
        </w:rPr>
        <w:t>Protest Appeal Process</w:t>
      </w:r>
    </w:p>
    <w:p w14:paraId="6E456D7E" w14:textId="66E3E149" w:rsidR="00B571EC" w:rsidRDefault="00B571EC" w:rsidP="00C36F5E">
      <w:pPr>
        <w:spacing w:after="0" w:line="240" w:lineRule="auto"/>
        <w:jc w:val="both"/>
        <w:rPr>
          <w:sz w:val="24"/>
        </w:rPr>
      </w:pPr>
    </w:p>
    <w:p w14:paraId="629DC53E" w14:textId="39D5E3C6" w:rsidR="00B571EC" w:rsidRDefault="00B571EC" w:rsidP="00C36F5E">
      <w:pPr>
        <w:spacing w:after="0" w:line="240" w:lineRule="auto"/>
        <w:jc w:val="both"/>
        <w:rPr>
          <w:sz w:val="24"/>
        </w:rPr>
      </w:pPr>
      <w:r>
        <w:rPr>
          <w:sz w:val="24"/>
        </w:rPr>
        <w:t xml:space="preserve">The </w:t>
      </w:r>
      <w:r w:rsidR="000172EF">
        <w:rPr>
          <w:sz w:val="24"/>
        </w:rPr>
        <w:t xml:space="preserve">President &amp; </w:t>
      </w:r>
      <w:r>
        <w:rPr>
          <w:sz w:val="24"/>
        </w:rPr>
        <w:t xml:space="preserve">CEO will review the protest. All available facts will be considered, and the </w:t>
      </w:r>
      <w:r w:rsidR="000172EF">
        <w:rPr>
          <w:sz w:val="24"/>
        </w:rPr>
        <w:t xml:space="preserve">President &amp; </w:t>
      </w:r>
      <w:r>
        <w:rPr>
          <w:sz w:val="24"/>
        </w:rPr>
        <w:t xml:space="preserve">CEO shall issue a decision. This decision shall be delivered in writing by e-mail (will be followed up with a hard copy) or mail the notice to the protesting bidder within thirty (30) days of confirmed receipt. </w:t>
      </w:r>
    </w:p>
    <w:p w14:paraId="0D59B5D7" w14:textId="77777777" w:rsidR="00B571EC" w:rsidRDefault="00B571EC" w:rsidP="00C36F5E">
      <w:pPr>
        <w:spacing w:after="0" w:line="240" w:lineRule="auto"/>
        <w:jc w:val="both"/>
        <w:rPr>
          <w:sz w:val="24"/>
        </w:rPr>
      </w:pPr>
    </w:p>
    <w:p w14:paraId="69A83C4B" w14:textId="69416416" w:rsidR="00B571EC" w:rsidRDefault="00B571EC" w:rsidP="00C36F5E">
      <w:pPr>
        <w:spacing w:after="0" w:line="240" w:lineRule="auto"/>
        <w:jc w:val="both"/>
        <w:rPr>
          <w:sz w:val="24"/>
        </w:rPr>
      </w:pPr>
      <w:r>
        <w:rPr>
          <w:sz w:val="24"/>
        </w:rPr>
        <w:t xml:space="preserve">If the Protesting party believes the </w:t>
      </w:r>
      <w:r w:rsidR="000172EF">
        <w:rPr>
          <w:sz w:val="24"/>
        </w:rPr>
        <w:t xml:space="preserve">President &amp; </w:t>
      </w:r>
      <w:r>
        <w:rPr>
          <w:sz w:val="24"/>
        </w:rPr>
        <w:t xml:space="preserve">CEO has failed to consider a fact and has made an error in the protest decision, the protesting bidder has </w:t>
      </w:r>
      <w:r w:rsidR="000172EF">
        <w:rPr>
          <w:sz w:val="24"/>
        </w:rPr>
        <w:t>the</w:t>
      </w:r>
      <w:r>
        <w:rPr>
          <w:sz w:val="24"/>
        </w:rPr>
        <w:t xml:space="preserve"> right to appeal that decision to </w:t>
      </w:r>
      <w:r w:rsidR="00E61CAF">
        <w:rPr>
          <w:sz w:val="24"/>
        </w:rPr>
        <w:t>The Alliance</w:t>
      </w:r>
      <w:r>
        <w:rPr>
          <w:sz w:val="24"/>
        </w:rPr>
        <w:t>’s Board of Directors.</w:t>
      </w:r>
    </w:p>
    <w:p w14:paraId="6A0F6C58" w14:textId="77777777" w:rsidR="00B571EC" w:rsidRDefault="00B571EC" w:rsidP="00C36F5E">
      <w:pPr>
        <w:spacing w:after="0" w:line="240" w:lineRule="auto"/>
        <w:jc w:val="both"/>
        <w:rPr>
          <w:sz w:val="24"/>
        </w:rPr>
      </w:pPr>
    </w:p>
    <w:p w14:paraId="0FDCF035" w14:textId="1B085BF9" w:rsidR="00B571EC" w:rsidRDefault="00B571EC" w:rsidP="00C36F5E">
      <w:pPr>
        <w:spacing w:after="0" w:line="240" w:lineRule="auto"/>
        <w:jc w:val="both"/>
        <w:rPr>
          <w:sz w:val="24"/>
        </w:rPr>
      </w:pPr>
      <w:r>
        <w:rPr>
          <w:sz w:val="24"/>
        </w:rPr>
        <w:t>The appeal is limited to only those matters brought forward to the</w:t>
      </w:r>
      <w:r w:rsidR="000172EF" w:rsidRPr="000172EF">
        <w:rPr>
          <w:sz w:val="24"/>
        </w:rPr>
        <w:t xml:space="preserve"> </w:t>
      </w:r>
      <w:r w:rsidR="000172EF">
        <w:rPr>
          <w:sz w:val="24"/>
        </w:rPr>
        <w:t>President &amp;</w:t>
      </w:r>
      <w:r>
        <w:rPr>
          <w:sz w:val="24"/>
        </w:rPr>
        <w:t xml:space="preserve"> CEO in the original protest. The appeal must clearly state why the </w:t>
      </w:r>
      <w:r w:rsidR="000172EF">
        <w:rPr>
          <w:sz w:val="24"/>
        </w:rPr>
        <w:t xml:space="preserve">President &amp; </w:t>
      </w:r>
      <w:r>
        <w:rPr>
          <w:sz w:val="24"/>
        </w:rPr>
        <w:t>CEO’s decision is in error. The protesting bidder shall issue a Protest Appeal Statement by 4:00 PM (Pacific Time) by the fifth (5</w:t>
      </w:r>
      <w:r w:rsidR="00301E32" w:rsidRPr="00301E32">
        <w:rPr>
          <w:sz w:val="24"/>
          <w:vertAlign w:val="superscript"/>
        </w:rPr>
        <w:t>th</w:t>
      </w:r>
      <w:r w:rsidR="00301E32">
        <w:rPr>
          <w:sz w:val="24"/>
        </w:rPr>
        <w:t xml:space="preserve">) business day following issuance of the </w:t>
      </w:r>
      <w:r w:rsidR="000172EF">
        <w:rPr>
          <w:sz w:val="24"/>
        </w:rPr>
        <w:t xml:space="preserve">President &amp; </w:t>
      </w:r>
      <w:r w:rsidR="00301E32">
        <w:rPr>
          <w:sz w:val="24"/>
        </w:rPr>
        <w:t xml:space="preserve">CEO’s decision. This appeal shall be delivered by the Protesting vendor, in writing through e-mail (must be followed up with a hard copy) or mailed notice to </w:t>
      </w:r>
      <w:r w:rsidR="00E61CAF">
        <w:rPr>
          <w:sz w:val="24"/>
        </w:rPr>
        <w:t>The Alliance</w:t>
      </w:r>
      <w:r w:rsidR="00301E32">
        <w:rPr>
          <w:sz w:val="24"/>
        </w:rPr>
        <w:t>’s Board of Directors.</w:t>
      </w:r>
    </w:p>
    <w:p w14:paraId="523BD897" w14:textId="77777777" w:rsidR="00301E32" w:rsidRDefault="00301E32" w:rsidP="00C36F5E">
      <w:pPr>
        <w:spacing w:after="0" w:line="240" w:lineRule="auto"/>
        <w:jc w:val="both"/>
        <w:rPr>
          <w:sz w:val="24"/>
        </w:rPr>
      </w:pPr>
    </w:p>
    <w:p w14:paraId="23985CF5" w14:textId="409234B9" w:rsidR="00301E32" w:rsidRDefault="00301E32" w:rsidP="00C36F5E">
      <w:pPr>
        <w:spacing w:after="0" w:line="240" w:lineRule="auto"/>
        <w:jc w:val="both"/>
        <w:rPr>
          <w:b/>
          <w:bCs/>
          <w:sz w:val="24"/>
        </w:rPr>
      </w:pPr>
      <w:r>
        <w:rPr>
          <w:sz w:val="24"/>
        </w:rPr>
        <w:tab/>
      </w:r>
      <w:r>
        <w:rPr>
          <w:sz w:val="24"/>
        </w:rPr>
        <w:tab/>
      </w:r>
      <w:r>
        <w:rPr>
          <w:b/>
          <w:bCs/>
          <w:sz w:val="24"/>
        </w:rPr>
        <w:t>The mailing address for all protest appeals:</w:t>
      </w:r>
    </w:p>
    <w:p w14:paraId="02EF2F51" w14:textId="2CF6D599" w:rsidR="00301E32" w:rsidRDefault="00301E32" w:rsidP="00C36F5E">
      <w:pPr>
        <w:spacing w:after="0" w:line="240" w:lineRule="auto"/>
        <w:jc w:val="both"/>
        <w:rPr>
          <w:sz w:val="24"/>
        </w:rPr>
      </w:pPr>
      <w:r>
        <w:rPr>
          <w:sz w:val="24"/>
        </w:rPr>
        <w:tab/>
      </w:r>
    </w:p>
    <w:p w14:paraId="3830BCE1" w14:textId="13249CE5" w:rsidR="00301E32" w:rsidRDefault="00301E32" w:rsidP="00C36F5E">
      <w:pPr>
        <w:spacing w:after="0" w:line="240" w:lineRule="auto"/>
        <w:jc w:val="both"/>
        <w:rPr>
          <w:sz w:val="24"/>
        </w:rPr>
      </w:pPr>
      <w:r>
        <w:rPr>
          <w:sz w:val="24"/>
        </w:rPr>
        <w:tab/>
      </w:r>
      <w:r>
        <w:rPr>
          <w:sz w:val="24"/>
        </w:rPr>
        <w:tab/>
        <w:t>Alliance for African Assistance</w:t>
      </w:r>
    </w:p>
    <w:p w14:paraId="45B970B0" w14:textId="7741D887" w:rsidR="00301E32" w:rsidRDefault="00301E32" w:rsidP="00C36F5E">
      <w:pPr>
        <w:spacing w:after="0" w:line="240" w:lineRule="auto"/>
        <w:jc w:val="both"/>
        <w:rPr>
          <w:sz w:val="24"/>
        </w:rPr>
      </w:pPr>
      <w:r>
        <w:rPr>
          <w:sz w:val="24"/>
        </w:rPr>
        <w:tab/>
      </w:r>
      <w:r>
        <w:rPr>
          <w:sz w:val="24"/>
        </w:rPr>
        <w:tab/>
        <w:t>Attention: Board of Directors</w:t>
      </w:r>
    </w:p>
    <w:p w14:paraId="4B7467CE" w14:textId="722E76B2" w:rsidR="00301E32" w:rsidRDefault="00301E32" w:rsidP="00C36F5E">
      <w:pPr>
        <w:spacing w:after="0" w:line="240" w:lineRule="auto"/>
        <w:jc w:val="both"/>
        <w:rPr>
          <w:sz w:val="24"/>
        </w:rPr>
      </w:pPr>
      <w:r>
        <w:rPr>
          <w:sz w:val="24"/>
        </w:rPr>
        <w:tab/>
      </w:r>
      <w:r>
        <w:rPr>
          <w:sz w:val="24"/>
        </w:rPr>
        <w:tab/>
      </w:r>
      <w:r w:rsidR="00E54AFB">
        <w:rPr>
          <w:sz w:val="24"/>
        </w:rPr>
        <w:t>5952 El Cajon Blvd.,</w:t>
      </w:r>
    </w:p>
    <w:p w14:paraId="6E81BD01" w14:textId="3D7562BD" w:rsidR="00301E32" w:rsidRDefault="00301E32" w:rsidP="00C36F5E">
      <w:pPr>
        <w:spacing w:after="0" w:line="240" w:lineRule="auto"/>
        <w:jc w:val="both"/>
        <w:rPr>
          <w:sz w:val="24"/>
        </w:rPr>
      </w:pPr>
      <w:r>
        <w:rPr>
          <w:sz w:val="24"/>
        </w:rPr>
        <w:tab/>
      </w:r>
      <w:r>
        <w:rPr>
          <w:sz w:val="24"/>
        </w:rPr>
        <w:tab/>
        <w:t>San Diego, CA 921</w:t>
      </w:r>
      <w:r w:rsidR="00E54AFB">
        <w:rPr>
          <w:sz w:val="24"/>
        </w:rPr>
        <w:t>15</w:t>
      </w:r>
    </w:p>
    <w:p w14:paraId="23A92718" w14:textId="77777777" w:rsidR="00301E32" w:rsidRDefault="00301E32" w:rsidP="00C36F5E">
      <w:pPr>
        <w:spacing w:after="0" w:line="240" w:lineRule="auto"/>
        <w:jc w:val="both"/>
        <w:rPr>
          <w:sz w:val="24"/>
        </w:rPr>
      </w:pPr>
    </w:p>
    <w:p w14:paraId="5B37ED68" w14:textId="5052D512" w:rsidR="00301E32" w:rsidRDefault="00E61CAF" w:rsidP="00C36F5E">
      <w:pPr>
        <w:spacing w:after="0" w:line="240" w:lineRule="auto"/>
        <w:jc w:val="both"/>
        <w:rPr>
          <w:sz w:val="24"/>
        </w:rPr>
      </w:pPr>
      <w:r>
        <w:rPr>
          <w:sz w:val="24"/>
        </w:rPr>
        <w:t>The Alliance</w:t>
      </w:r>
      <w:r w:rsidR="00301E32">
        <w:rPr>
          <w:sz w:val="24"/>
        </w:rPr>
        <w:t xml:space="preserve">’s Board of Directors will evaluate the appeal and issue a written decision within thirty (30) days of confirmed receipt. </w:t>
      </w:r>
      <w:r>
        <w:rPr>
          <w:sz w:val="24"/>
        </w:rPr>
        <w:t>The Alliance</w:t>
      </w:r>
      <w:r w:rsidR="00301E32">
        <w:rPr>
          <w:sz w:val="24"/>
        </w:rPr>
        <w:t xml:space="preserve">’s Board of Directors’ decision is final. Nothing herein shall diminish the authority of </w:t>
      </w:r>
      <w:r>
        <w:rPr>
          <w:sz w:val="24"/>
        </w:rPr>
        <w:t>The Alliance</w:t>
      </w:r>
      <w:r w:rsidR="00301E32">
        <w:rPr>
          <w:sz w:val="24"/>
        </w:rPr>
        <w:t xml:space="preserve"> to </w:t>
      </w:r>
      <w:proofErr w:type="gramStart"/>
      <w:r w:rsidR="00301E32">
        <w:rPr>
          <w:sz w:val="24"/>
        </w:rPr>
        <w:t>enter into</w:t>
      </w:r>
      <w:proofErr w:type="gramEnd"/>
      <w:r w:rsidR="00301E32">
        <w:rPr>
          <w:sz w:val="24"/>
        </w:rPr>
        <w:t xml:space="preserve"> a contract, whether a protest action or intention to protest has been issued. </w:t>
      </w:r>
    </w:p>
    <w:p w14:paraId="7C5F54EA" w14:textId="77777777" w:rsidR="00301E32" w:rsidRDefault="00301E32" w:rsidP="00C36F5E">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301E32" w14:paraId="5E06F259"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1E3B24FE" w14:textId="39FBC315" w:rsidR="00301E32" w:rsidRPr="00E61CAF" w:rsidRDefault="00E61CAF" w:rsidP="00E61CAF">
            <w:pPr>
              <w:jc w:val="center"/>
              <w:rPr>
                <w:b/>
                <w:bCs/>
                <w:sz w:val="24"/>
              </w:rPr>
            </w:pPr>
            <w:r>
              <w:rPr>
                <w:b/>
                <w:bCs/>
                <w:sz w:val="24"/>
              </w:rPr>
              <w:t>E. COMPLIANCE WITH STATE AND FEDERAL LAWS</w:t>
            </w:r>
          </w:p>
        </w:tc>
      </w:tr>
    </w:tbl>
    <w:p w14:paraId="5183AF39" w14:textId="77777777" w:rsidR="00301E32" w:rsidRDefault="00301E32" w:rsidP="00C36F5E">
      <w:pPr>
        <w:spacing w:after="0" w:line="240" w:lineRule="auto"/>
        <w:jc w:val="both"/>
        <w:rPr>
          <w:sz w:val="24"/>
        </w:rPr>
      </w:pPr>
    </w:p>
    <w:p w14:paraId="26BAAD01" w14:textId="05F0C923"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lastRenderedPageBreak/>
        <w:t>Copeland Anti-Kickback Act</w:t>
      </w:r>
    </w:p>
    <w:p w14:paraId="628BB8FB" w14:textId="77777777" w:rsidR="00E61CAF" w:rsidRPr="00E61CAF" w:rsidRDefault="00E61CAF" w:rsidP="00E61CAF">
      <w:pPr>
        <w:spacing w:after="0" w:line="240" w:lineRule="auto"/>
        <w:jc w:val="both"/>
        <w:rPr>
          <w:sz w:val="24"/>
        </w:rPr>
      </w:pPr>
      <w:r w:rsidRPr="00E61CAF">
        <w:rPr>
          <w:sz w:val="24"/>
        </w:rPr>
        <w:t>Contractor, and any subcontractor hired by Contractor to perform on its behalf hereunder, will comply with the Copeland “Anti-Kickback” Act (18 U.S.C. 874), as supplemented by the Department of Labor Regulations (29 C.F.R. Part 3, “Contractors and subcontractors on public building or public work financed in whole or in part by loans or grants from the United States”).</w:t>
      </w:r>
    </w:p>
    <w:p w14:paraId="2544692D" w14:textId="77777777" w:rsidR="00E61CAF" w:rsidRPr="00E61CAF" w:rsidRDefault="00E61CAF" w:rsidP="00E61CAF">
      <w:pPr>
        <w:spacing w:after="0" w:line="240" w:lineRule="auto"/>
        <w:jc w:val="both"/>
        <w:rPr>
          <w:sz w:val="24"/>
        </w:rPr>
      </w:pPr>
    </w:p>
    <w:p w14:paraId="4C839DB7" w14:textId="0056C4CD"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Davis-Bacon Act</w:t>
      </w:r>
    </w:p>
    <w:p w14:paraId="7E351D9A" w14:textId="77777777" w:rsidR="00E61CAF" w:rsidRDefault="00E61CAF" w:rsidP="00E61CAF">
      <w:pPr>
        <w:spacing w:after="0" w:line="240" w:lineRule="auto"/>
        <w:jc w:val="both"/>
        <w:rPr>
          <w:sz w:val="24"/>
        </w:rPr>
      </w:pPr>
    </w:p>
    <w:p w14:paraId="7046626C" w14:textId="55A6E1E6" w:rsidR="00E61CAF" w:rsidRPr="00E61CAF" w:rsidRDefault="00E61CAF" w:rsidP="00E61CAF">
      <w:pPr>
        <w:spacing w:after="0" w:line="240" w:lineRule="auto"/>
        <w:jc w:val="both"/>
        <w:rPr>
          <w:sz w:val="24"/>
        </w:rPr>
      </w:pPr>
      <w:r w:rsidRPr="00E61CAF">
        <w:rPr>
          <w:sz w:val="24"/>
        </w:rPr>
        <w:t>Contractor, and any subcontractor hired by Contractor to perform on its behalf hereunder, shall comply with the Davis-Bacon Act (40 U.S.C. §§ 276a to 276a-7) and as supplemented by Department of Labor Regulations (29 CFR Part 5, “Labor standards provisions applicable to contracts governing federally financed and assisted construction”), which includes the requirement that the correct scale of wages to be paid be posted by the Contractor in a prominent and easily accessible location at the HHS funded worksite.</w:t>
      </w:r>
    </w:p>
    <w:p w14:paraId="573ACD7B" w14:textId="77777777" w:rsidR="00E61CAF" w:rsidRPr="00E61CAF" w:rsidRDefault="00E61CAF" w:rsidP="00E61CAF">
      <w:pPr>
        <w:spacing w:after="0" w:line="240" w:lineRule="auto"/>
        <w:jc w:val="both"/>
        <w:rPr>
          <w:sz w:val="24"/>
        </w:rPr>
      </w:pPr>
    </w:p>
    <w:p w14:paraId="4F36AED3" w14:textId="4656705E" w:rsidR="00517FC6" w:rsidRPr="00E61CAF" w:rsidRDefault="00E61CAF" w:rsidP="00517FC6">
      <w:pPr>
        <w:spacing w:after="0" w:line="240" w:lineRule="auto"/>
        <w:jc w:val="both"/>
        <w:rPr>
          <w:sz w:val="24"/>
        </w:rPr>
      </w:pPr>
      <w:r w:rsidRPr="00E61CAF">
        <w:rPr>
          <w:sz w:val="24"/>
        </w:rPr>
        <w:t xml:space="preserve">Contractors and subcontractors engaged to perform work on these projects must submit weekly copies of certified payrolls to </w:t>
      </w:r>
      <w:r>
        <w:rPr>
          <w:sz w:val="24"/>
        </w:rPr>
        <w:t>The Alliance</w:t>
      </w:r>
      <w:r w:rsidRPr="00E61CAF">
        <w:rPr>
          <w:sz w:val="24"/>
        </w:rPr>
        <w:t xml:space="preserve"> and The City through the LCP Tracker portal. Each payroll must be accompanied by a “Statement of Compliance.” Payroll for the payroll period must contain the correct information required and must be complete. Partial Social Security Numbers and omission of addresses are recommended for security of personal information. This project is subject to both Federal </w:t>
      </w:r>
      <w:r w:rsidR="00517FC6" w:rsidRPr="00E61CAF">
        <w:rPr>
          <w:sz w:val="24"/>
        </w:rPr>
        <w:t>(</w:t>
      </w:r>
      <w:r w:rsidR="00517FC6">
        <w:rPr>
          <w:sz w:val="24"/>
        </w:rPr>
        <w:t xml:space="preserve">CA20250001, </w:t>
      </w:r>
      <w:r w:rsidR="00517FC6" w:rsidRPr="009C03CF">
        <w:rPr>
          <w:sz w:val="24"/>
        </w:rPr>
        <w:t xml:space="preserve">Mod. </w:t>
      </w:r>
      <w:r w:rsidR="009C03CF">
        <w:rPr>
          <w:sz w:val="24"/>
        </w:rPr>
        <w:t>2</w:t>
      </w:r>
      <w:r w:rsidR="00517FC6" w:rsidRPr="009C03CF">
        <w:rPr>
          <w:sz w:val="24"/>
        </w:rPr>
        <w:t>, 0</w:t>
      </w:r>
      <w:r w:rsidR="009C03CF">
        <w:rPr>
          <w:sz w:val="24"/>
        </w:rPr>
        <w:t>2</w:t>
      </w:r>
      <w:r w:rsidR="00517FC6" w:rsidRPr="009C03CF">
        <w:rPr>
          <w:sz w:val="24"/>
        </w:rPr>
        <w:t>/</w:t>
      </w:r>
      <w:r w:rsidR="009C03CF">
        <w:rPr>
          <w:sz w:val="24"/>
        </w:rPr>
        <w:t>07</w:t>
      </w:r>
      <w:r w:rsidR="00517FC6" w:rsidRPr="009C03CF">
        <w:rPr>
          <w:sz w:val="24"/>
        </w:rPr>
        <w:t>/2025</w:t>
      </w:r>
      <w:r w:rsidR="00517FC6" w:rsidRPr="00E61CAF">
        <w:rPr>
          <w:sz w:val="24"/>
        </w:rPr>
        <w:t>) and State (SDI 202</w:t>
      </w:r>
      <w:r w:rsidR="00172191">
        <w:rPr>
          <w:sz w:val="24"/>
        </w:rPr>
        <w:t>4</w:t>
      </w:r>
      <w:r w:rsidR="00517FC6">
        <w:rPr>
          <w:sz w:val="24"/>
        </w:rPr>
        <w:t>-2</w:t>
      </w:r>
      <w:r w:rsidR="00D460C7" w:rsidRPr="00E61CAF">
        <w:rPr>
          <w:sz w:val="24"/>
        </w:rPr>
        <w:t>) prevailing</w:t>
      </w:r>
      <w:r w:rsidRPr="00E61CAF">
        <w:rPr>
          <w:sz w:val="24"/>
        </w:rPr>
        <w:t xml:space="preserve"> wage laws and requirements. Each laborer or mechanic must be paid in full for the weekly wages earned. Each laborer or mechanic must not be paid less than the applicable prevailing wage rates and fringe benefits. This information may be faxed or mailed to </w:t>
      </w:r>
      <w:r>
        <w:rPr>
          <w:sz w:val="24"/>
        </w:rPr>
        <w:t>The Alliance</w:t>
      </w:r>
      <w:r w:rsidRPr="00E61CAF">
        <w:rPr>
          <w:sz w:val="24"/>
        </w:rPr>
        <w:t xml:space="preserve"> Procurement. Federal and State wage decision numbers</w:t>
      </w:r>
      <w:r w:rsidR="006C43AC">
        <w:rPr>
          <w:sz w:val="24"/>
        </w:rPr>
        <w:t xml:space="preserve"> are: Federal- CA2025</w:t>
      </w:r>
      <w:r w:rsidRPr="00E61CAF">
        <w:rPr>
          <w:sz w:val="24"/>
        </w:rPr>
        <w:t>0001</w:t>
      </w:r>
      <w:r w:rsidR="00517FC6">
        <w:rPr>
          <w:sz w:val="24"/>
        </w:rPr>
        <w:t>,</w:t>
      </w:r>
      <w:r w:rsidRPr="00E61CAF">
        <w:rPr>
          <w:sz w:val="24"/>
        </w:rPr>
        <w:t xml:space="preserve"> Mod </w:t>
      </w:r>
      <w:r w:rsidR="00172191">
        <w:rPr>
          <w:sz w:val="24"/>
        </w:rPr>
        <w:t>2</w:t>
      </w:r>
      <w:r w:rsidR="00517FC6">
        <w:rPr>
          <w:sz w:val="24"/>
        </w:rPr>
        <w:t>, 0</w:t>
      </w:r>
      <w:r w:rsidR="00172191">
        <w:rPr>
          <w:sz w:val="24"/>
        </w:rPr>
        <w:t>2</w:t>
      </w:r>
      <w:r w:rsidR="00517FC6">
        <w:rPr>
          <w:sz w:val="24"/>
        </w:rPr>
        <w:t>/</w:t>
      </w:r>
      <w:r w:rsidR="00172191">
        <w:rPr>
          <w:sz w:val="24"/>
        </w:rPr>
        <w:t>07</w:t>
      </w:r>
      <w:r w:rsidR="00517FC6">
        <w:rPr>
          <w:sz w:val="24"/>
        </w:rPr>
        <w:t>/2025</w:t>
      </w:r>
      <w:r w:rsidR="00517FC6" w:rsidRPr="00E61CAF">
        <w:rPr>
          <w:sz w:val="24"/>
        </w:rPr>
        <w:t xml:space="preserve"> and State-SDI- 202</w:t>
      </w:r>
      <w:r w:rsidR="00517FC6">
        <w:rPr>
          <w:sz w:val="24"/>
        </w:rPr>
        <w:t>4</w:t>
      </w:r>
      <w:r w:rsidR="00517FC6" w:rsidRPr="00E61CAF">
        <w:rPr>
          <w:sz w:val="24"/>
        </w:rPr>
        <w:t>-2.</w:t>
      </w:r>
    </w:p>
    <w:p w14:paraId="77219BC6" w14:textId="77777777" w:rsidR="00E61CAF" w:rsidRPr="00E61CAF" w:rsidRDefault="00E61CAF" w:rsidP="00E61CAF">
      <w:pPr>
        <w:spacing w:after="0" w:line="240" w:lineRule="auto"/>
        <w:jc w:val="both"/>
        <w:rPr>
          <w:sz w:val="24"/>
        </w:rPr>
      </w:pPr>
    </w:p>
    <w:p w14:paraId="5F61FFA0" w14:textId="2DBD7850" w:rsidR="00E61CAF" w:rsidRPr="00E61CAF" w:rsidRDefault="00E61CAF" w:rsidP="00E61CAF">
      <w:pPr>
        <w:spacing w:after="0" w:line="240" w:lineRule="auto"/>
        <w:jc w:val="both"/>
        <w:rPr>
          <w:sz w:val="24"/>
        </w:rPr>
      </w:pPr>
      <w:r w:rsidRPr="00E61CAF">
        <w:rPr>
          <w:sz w:val="24"/>
        </w:rPr>
        <w:t xml:space="preserve">An authorized representative of </w:t>
      </w:r>
      <w:r>
        <w:rPr>
          <w:sz w:val="24"/>
        </w:rPr>
        <w:t>The Alliance</w:t>
      </w:r>
      <w:r w:rsidRPr="00E61CAF">
        <w:rPr>
          <w:sz w:val="24"/>
        </w:rPr>
        <w:t xml:space="preserve"> may visit the construction site and may audit compliance </w:t>
      </w:r>
      <w:proofErr w:type="gramStart"/>
      <w:r w:rsidRPr="00E61CAF">
        <w:rPr>
          <w:sz w:val="24"/>
        </w:rPr>
        <w:t>of</w:t>
      </w:r>
      <w:proofErr w:type="gramEnd"/>
      <w:r w:rsidRPr="00E61CAF">
        <w:rPr>
          <w:sz w:val="24"/>
        </w:rPr>
        <w:t xml:space="preserve"> this requirement.</w:t>
      </w:r>
    </w:p>
    <w:p w14:paraId="4D989157" w14:textId="77777777" w:rsidR="00E61CAF" w:rsidRPr="00E61CAF" w:rsidRDefault="00E61CAF" w:rsidP="00E61CAF">
      <w:pPr>
        <w:spacing w:after="0" w:line="240" w:lineRule="auto"/>
        <w:jc w:val="both"/>
        <w:rPr>
          <w:sz w:val="24"/>
        </w:rPr>
      </w:pPr>
    </w:p>
    <w:p w14:paraId="710C85E0" w14:textId="3E1DEF09"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Hatch Act</w:t>
      </w:r>
    </w:p>
    <w:p w14:paraId="75D24239" w14:textId="77777777" w:rsidR="00E61CAF" w:rsidRDefault="00E61CAF" w:rsidP="00E61CAF">
      <w:pPr>
        <w:spacing w:after="0" w:line="240" w:lineRule="auto"/>
        <w:jc w:val="both"/>
        <w:rPr>
          <w:sz w:val="24"/>
        </w:rPr>
      </w:pPr>
    </w:p>
    <w:p w14:paraId="0878E953" w14:textId="0CB77A0F" w:rsidR="00E61CAF" w:rsidRPr="00E61CAF" w:rsidRDefault="00E61CAF" w:rsidP="00E61CAF">
      <w:pPr>
        <w:spacing w:after="0" w:line="240" w:lineRule="auto"/>
        <w:jc w:val="both"/>
        <w:rPr>
          <w:sz w:val="24"/>
        </w:rPr>
      </w:pPr>
      <w:r w:rsidRPr="00E61CAF">
        <w:rPr>
          <w:sz w:val="24"/>
        </w:rPr>
        <w:t>Contractor, and any subcontractor hired by Contractor to perform on its behalf hereunder, will comply with the provisions of the Hatch Act (5 U.S.C. §§ 1501 -1508, and 7324 - 7328), which limits the political activity of the employee.</w:t>
      </w:r>
    </w:p>
    <w:p w14:paraId="219BCDE0" w14:textId="77777777" w:rsidR="00E61CAF" w:rsidRPr="00E61CAF" w:rsidRDefault="00E61CAF" w:rsidP="00E61CAF">
      <w:pPr>
        <w:spacing w:after="0" w:line="240" w:lineRule="auto"/>
        <w:jc w:val="both"/>
        <w:rPr>
          <w:sz w:val="24"/>
        </w:rPr>
      </w:pPr>
    </w:p>
    <w:p w14:paraId="7135D11B" w14:textId="50F1AB24"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Byrd Anti-Lobbying Amendment</w:t>
      </w:r>
    </w:p>
    <w:p w14:paraId="2420ADA2" w14:textId="77777777" w:rsidR="00E61CAF" w:rsidRDefault="00E61CAF" w:rsidP="00E61CAF">
      <w:pPr>
        <w:spacing w:after="0" w:line="240" w:lineRule="auto"/>
        <w:jc w:val="both"/>
        <w:rPr>
          <w:sz w:val="24"/>
        </w:rPr>
      </w:pPr>
    </w:p>
    <w:p w14:paraId="38A3E4A2" w14:textId="08D1CA0C" w:rsidR="00E61CAF" w:rsidRDefault="00E61CAF" w:rsidP="00E61CAF">
      <w:pPr>
        <w:spacing w:after="0" w:line="240" w:lineRule="auto"/>
        <w:jc w:val="both"/>
        <w:rPr>
          <w:sz w:val="24"/>
        </w:rPr>
      </w:pPr>
      <w:r w:rsidRPr="00E61CAF">
        <w:rPr>
          <w:sz w:val="24"/>
        </w:rPr>
        <w:t xml:space="preserve">Contractors that apply or bid for an award exceeding $100,000 must fully comply with the Byrd Anti- Lobbying Amendment (31 U.S.C. 1352). </w:t>
      </w:r>
      <w:proofErr w:type="gramStart"/>
      <w:r w:rsidRPr="00E61CAF">
        <w:rPr>
          <w:sz w:val="24"/>
        </w:rPr>
        <w:t>Contractor</w:t>
      </w:r>
      <w:proofErr w:type="gramEnd"/>
      <w:r w:rsidRPr="00E61CAF">
        <w:rPr>
          <w:sz w:val="24"/>
        </w:rPr>
        <w:t xml:space="preserve"> shall file the required certification to </w:t>
      </w:r>
      <w:r>
        <w:rPr>
          <w:sz w:val="24"/>
        </w:rPr>
        <w:t>The Alliance</w:t>
      </w:r>
      <w:r w:rsidRPr="00E61CAF">
        <w:rPr>
          <w:sz w:val="24"/>
        </w:rPr>
        <w:t>, attached hereto as Exhibit A-3.</w:t>
      </w:r>
    </w:p>
    <w:p w14:paraId="5FB64D44" w14:textId="77777777" w:rsidR="00E61CAF" w:rsidRPr="00E61CAF" w:rsidRDefault="00E61CAF" w:rsidP="00E61CAF">
      <w:pPr>
        <w:spacing w:after="0" w:line="240" w:lineRule="auto"/>
        <w:jc w:val="both"/>
        <w:rPr>
          <w:sz w:val="24"/>
        </w:rPr>
      </w:pPr>
    </w:p>
    <w:p w14:paraId="0286DD04" w14:textId="21948263"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Debarment Status</w:t>
      </w:r>
    </w:p>
    <w:p w14:paraId="4FD39148" w14:textId="77777777" w:rsidR="00E61CAF" w:rsidRDefault="00E61CAF" w:rsidP="00E61CAF">
      <w:pPr>
        <w:spacing w:after="0" w:line="240" w:lineRule="auto"/>
        <w:jc w:val="both"/>
        <w:rPr>
          <w:sz w:val="24"/>
        </w:rPr>
      </w:pPr>
    </w:p>
    <w:p w14:paraId="587D8DE2" w14:textId="7AE9D399" w:rsidR="00E61CAF" w:rsidRPr="00E61CAF" w:rsidRDefault="00CF3AD1" w:rsidP="00E61CAF">
      <w:pPr>
        <w:spacing w:after="0" w:line="240" w:lineRule="auto"/>
        <w:jc w:val="both"/>
        <w:rPr>
          <w:sz w:val="24"/>
        </w:rPr>
      </w:pPr>
      <w:r>
        <w:rPr>
          <w:sz w:val="24"/>
        </w:rPr>
        <w:t xml:space="preserve">Solar </w:t>
      </w:r>
      <w:r w:rsidR="00E61CAF" w:rsidRPr="00E61CAF">
        <w:rPr>
          <w:sz w:val="24"/>
        </w:rPr>
        <w:t xml:space="preserve">Contractor assures and certifies to </w:t>
      </w:r>
      <w:r w:rsidR="00E61CAF">
        <w:rPr>
          <w:sz w:val="24"/>
        </w:rPr>
        <w:t>The Alliance</w:t>
      </w:r>
      <w:r w:rsidR="00E61CAF" w:rsidRPr="00E61CAF">
        <w:rPr>
          <w:sz w:val="24"/>
        </w:rPr>
        <w:t xml:space="preserve"> that it and any subcontractor hired by Contractor to perform on its behalf hereunder, are not currently suspended, debarred, or otherwise prohibited (</w:t>
      </w:r>
      <w:proofErr w:type="spellStart"/>
      <w:r w:rsidR="00E61CAF" w:rsidRPr="00E61CAF">
        <w:rPr>
          <w:sz w:val="24"/>
        </w:rPr>
        <w:t>i</w:t>
      </w:r>
      <w:proofErr w:type="spellEnd"/>
      <w:r w:rsidR="00E61CAF" w:rsidRPr="00E61CAF">
        <w:rPr>
          <w:sz w:val="24"/>
        </w:rPr>
        <w:t xml:space="preserve">) </w:t>
      </w:r>
      <w:r w:rsidR="00E61CAF" w:rsidRPr="00E61CAF">
        <w:rPr>
          <w:sz w:val="24"/>
        </w:rPr>
        <w:lastRenderedPageBreak/>
        <w:t>by the federal government from bidding on, accepting or being awarded federally funded contracts, either as a</w:t>
      </w:r>
      <w:r w:rsidR="00E61CAF">
        <w:rPr>
          <w:sz w:val="24"/>
        </w:rPr>
        <w:t xml:space="preserve"> </w:t>
      </w:r>
      <w:r w:rsidR="00E61CAF" w:rsidRPr="00E61CAF">
        <w:rPr>
          <w:sz w:val="24"/>
        </w:rPr>
        <w:t xml:space="preserve">contractor or subcontractor; or (ii) by the state of California from bidding on, accepting or being awarded public works contracts, either as a contractor or subcontractor. </w:t>
      </w:r>
      <w:proofErr w:type="gramStart"/>
      <w:r w:rsidR="00E61CAF" w:rsidRPr="00E61CAF">
        <w:rPr>
          <w:sz w:val="24"/>
        </w:rPr>
        <w:t>Contractor</w:t>
      </w:r>
      <w:proofErr w:type="gramEnd"/>
      <w:r w:rsidR="00E61CAF" w:rsidRPr="00E61CAF">
        <w:rPr>
          <w:sz w:val="24"/>
        </w:rPr>
        <w:t xml:space="preserve"> agrees to inform </w:t>
      </w:r>
      <w:r w:rsidR="00E61CAF">
        <w:rPr>
          <w:sz w:val="24"/>
        </w:rPr>
        <w:t>The Alliance</w:t>
      </w:r>
      <w:r w:rsidR="00E61CAF" w:rsidRPr="00E61CAF">
        <w:rPr>
          <w:sz w:val="24"/>
        </w:rPr>
        <w:t xml:space="preserve"> within forty-eight (48) hours of any change in its debarment status.</w:t>
      </w:r>
    </w:p>
    <w:p w14:paraId="63B8FDAD" w14:textId="77777777" w:rsidR="00E61CAF" w:rsidRPr="00E61CAF" w:rsidRDefault="00E61CAF" w:rsidP="00E61CAF">
      <w:pPr>
        <w:spacing w:after="0" w:line="240" w:lineRule="auto"/>
        <w:jc w:val="both"/>
        <w:rPr>
          <w:sz w:val="24"/>
        </w:rPr>
      </w:pPr>
    </w:p>
    <w:p w14:paraId="4AE8C93D" w14:textId="7D5B3880"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Federal Nondiscrimination Statement</w:t>
      </w:r>
    </w:p>
    <w:p w14:paraId="5F7CF882" w14:textId="77777777" w:rsidR="00E61CAF" w:rsidRPr="00E61CAF" w:rsidRDefault="00E61CAF" w:rsidP="00E61CAF">
      <w:pPr>
        <w:spacing w:after="0" w:line="240" w:lineRule="auto"/>
        <w:jc w:val="both"/>
        <w:rPr>
          <w:sz w:val="24"/>
        </w:rPr>
      </w:pPr>
    </w:p>
    <w:p w14:paraId="58567AC7" w14:textId="77777777" w:rsidR="00E61CAF" w:rsidRDefault="00E61CAF" w:rsidP="00E61CAF">
      <w:pPr>
        <w:spacing w:after="0" w:line="240" w:lineRule="auto"/>
        <w:jc w:val="both"/>
        <w:rPr>
          <w:sz w:val="24"/>
        </w:rPr>
      </w:pPr>
      <w:r w:rsidRPr="00E61CAF">
        <w:rPr>
          <w:sz w:val="24"/>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761FE157" w14:textId="77777777" w:rsidR="00E61CAF" w:rsidRPr="00E61CAF" w:rsidRDefault="00E61CAF" w:rsidP="00E61CAF">
      <w:pPr>
        <w:spacing w:after="0" w:line="240" w:lineRule="auto"/>
        <w:jc w:val="both"/>
        <w:rPr>
          <w:sz w:val="24"/>
        </w:rPr>
      </w:pPr>
    </w:p>
    <w:p w14:paraId="093A6E37" w14:textId="776C6CE8" w:rsidR="00E61CAF" w:rsidRDefault="00E61CAF" w:rsidP="00E61CAF">
      <w:pPr>
        <w:spacing w:after="0" w:line="240" w:lineRule="auto"/>
        <w:jc w:val="both"/>
        <w:rPr>
          <w:sz w:val="24"/>
        </w:rPr>
      </w:pPr>
      <w:r w:rsidRPr="00E61CAF">
        <w:rPr>
          <w:sz w:val="24"/>
        </w:rPr>
        <w:t xml:space="preserve">If you wish to file a Civil Rights program complaint of discrimination, complete the USDA Program Discrimination Complaint Form found online at http://www.ascr.usda.gov/ complaint_filing_cust.html, or at any USDA </w:t>
      </w:r>
      <w:proofErr w:type="gramStart"/>
      <w:r w:rsidRPr="00E61CAF">
        <w:rPr>
          <w:sz w:val="24"/>
        </w:rPr>
        <w:t>office, or</w:t>
      </w:r>
      <w:proofErr w:type="gramEnd"/>
      <w:r w:rsidRPr="00E61CAF">
        <w:rPr>
          <w:sz w:val="24"/>
        </w:rPr>
        <w:t xml:space="preserve"> call (866) 632-9992 to request the form. You may also write a letter containing </w:t>
      </w:r>
      <w:proofErr w:type="gramStart"/>
      <w:r w:rsidRPr="00E61CAF">
        <w:rPr>
          <w:sz w:val="24"/>
        </w:rPr>
        <w:t>all of</w:t>
      </w:r>
      <w:proofErr w:type="gramEnd"/>
      <w:r w:rsidRPr="00E61CAF">
        <w:rPr>
          <w:sz w:val="24"/>
        </w:rPr>
        <w:t xml:space="preserve"> the information requested in the form. Send your completed complaint form or letter to us by mail at</w:t>
      </w:r>
      <w:r>
        <w:rPr>
          <w:sz w:val="24"/>
        </w:rPr>
        <w:t xml:space="preserve"> </w:t>
      </w:r>
      <w:r w:rsidRPr="00E61CAF">
        <w:rPr>
          <w:sz w:val="24"/>
        </w:rPr>
        <w:t>U.S. Department of Agriculture, Director, Office of Adjudication, 1400 Independence Avenue, S.W., Washington, D.C. 20250-9410, or by fax (202) 690-7442 or by email at program.intake@usda.gov. Individuals who are deaf, hard of hearing or have speech disabilities may contact USDA through the Federal Relay Service at (800) 877-8339; or (800) 845-6136 (Spanish).</w:t>
      </w:r>
    </w:p>
    <w:p w14:paraId="75E18D34" w14:textId="77777777" w:rsidR="00E61CAF" w:rsidRPr="00E61CAF" w:rsidRDefault="00E61CAF" w:rsidP="00E61CAF">
      <w:pPr>
        <w:spacing w:after="0" w:line="240" w:lineRule="auto"/>
        <w:jc w:val="both"/>
        <w:rPr>
          <w:sz w:val="24"/>
        </w:rPr>
      </w:pPr>
    </w:p>
    <w:p w14:paraId="3066228C" w14:textId="21A2FA0A" w:rsidR="00E61CAF" w:rsidRDefault="00E61CAF" w:rsidP="00E61CAF">
      <w:pPr>
        <w:spacing w:after="0" w:line="240" w:lineRule="auto"/>
        <w:jc w:val="both"/>
        <w:rPr>
          <w:sz w:val="24"/>
        </w:rPr>
      </w:pPr>
      <w:r w:rsidRPr="00E61CAF">
        <w:rPr>
          <w:sz w:val="24"/>
        </w:rPr>
        <w:t>USDA is an equal opportunity provider and employer.</w:t>
      </w:r>
    </w:p>
    <w:p w14:paraId="4BBA9804" w14:textId="77777777" w:rsidR="00E61CAF" w:rsidRDefault="00E61CAF" w:rsidP="00E61CAF">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E61CAF" w14:paraId="0156603E"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789EDB77" w14:textId="1A2311EF" w:rsidR="00E61CAF" w:rsidRPr="00E61CAF" w:rsidRDefault="00E61CAF" w:rsidP="00E61CAF">
            <w:pPr>
              <w:jc w:val="center"/>
              <w:rPr>
                <w:b/>
                <w:bCs/>
                <w:sz w:val="24"/>
              </w:rPr>
            </w:pPr>
            <w:r>
              <w:rPr>
                <w:b/>
                <w:bCs/>
                <w:sz w:val="24"/>
              </w:rPr>
              <w:t>F. INDEMNIFICATION, INSURANCE, BONDS AND LIEN RELEASES</w:t>
            </w:r>
          </w:p>
        </w:tc>
      </w:tr>
    </w:tbl>
    <w:p w14:paraId="10BA2BE9" w14:textId="77777777" w:rsidR="00E61CAF" w:rsidRDefault="00E61CAF" w:rsidP="00E61CAF">
      <w:pPr>
        <w:spacing w:after="0" w:line="240" w:lineRule="auto"/>
        <w:jc w:val="both"/>
        <w:rPr>
          <w:sz w:val="24"/>
        </w:rPr>
      </w:pPr>
    </w:p>
    <w:p w14:paraId="6D32526F" w14:textId="684071AD" w:rsidR="00E61CAF" w:rsidRPr="00E61CAF" w:rsidRDefault="00E61CAF" w:rsidP="00E61CAF">
      <w:pPr>
        <w:pStyle w:val="ListParagraph"/>
        <w:numPr>
          <w:ilvl w:val="0"/>
          <w:numId w:val="6"/>
        </w:numPr>
        <w:spacing w:after="0" w:line="240" w:lineRule="auto"/>
        <w:jc w:val="both"/>
        <w:rPr>
          <w:b/>
          <w:bCs/>
          <w:sz w:val="24"/>
          <w:u w:val="single"/>
        </w:rPr>
      </w:pPr>
      <w:r w:rsidRPr="00E61CAF">
        <w:rPr>
          <w:b/>
          <w:bCs/>
          <w:sz w:val="24"/>
          <w:u w:val="single"/>
        </w:rPr>
        <w:t>Insurance</w:t>
      </w:r>
    </w:p>
    <w:p w14:paraId="022FBFDD" w14:textId="77777777" w:rsidR="00E61CAF" w:rsidRDefault="00E61CAF" w:rsidP="00E61CAF">
      <w:pPr>
        <w:spacing w:after="0" w:line="240" w:lineRule="auto"/>
        <w:jc w:val="both"/>
        <w:rPr>
          <w:sz w:val="24"/>
        </w:rPr>
      </w:pPr>
    </w:p>
    <w:p w14:paraId="3E916E53" w14:textId="75B8D374" w:rsidR="00E61CAF" w:rsidRDefault="00CF3AD1" w:rsidP="00E61CAF">
      <w:pPr>
        <w:spacing w:after="0" w:line="240" w:lineRule="auto"/>
        <w:jc w:val="both"/>
        <w:rPr>
          <w:sz w:val="24"/>
        </w:rPr>
      </w:pPr>
      <w:r>
        <w:rPr>
          <w:sz w:val="24"/>
        </w:rPr>
        <w:t xml:space="preserve">Solar </w:t>
      </w:r>
      <w:r w:rsidR="00E61CAF" w:rsidRPr="00E61CAF">
        <w:rPr>
          <w:sz w:val="24"/>
        </w:rPr>
        <w:t>Contractor shall, at its sole cost and expense, procure and maintain, throughout the term of this Contract, the insurance set forth herein. All insurance policies shall be issued by an insurance company authorized by law to conduct business in the State of California, subject to Corporation’s approval. Prior to commencing performance of this Contract, Contractor shall provide Corporation original insurance certificates evidencing the following, required, coverage within ten (10) calendar days after its receipt of the “Notice of Award”:</w:t>
      </w:r>
    </w:p>
    <w:p w14:paraId="3FF0530A" w14:textId="77777777" w:rsidR="00E61CAF" w:rsidRPr="00E61CAF" w:rsidRDefault="00E61CAF" w:rsidP="00E61CAF">
      <w:pPr>
        <w:spacing w:after="0" w:line="240" w:lineRule="auto"/>
        <w:jc w:val="both"/>
        <w:rPr>
          <w:sz w:val="24"/>
        </w:rPr>
      </w:pPr>
    </w:p>
    <w:p w14:paraId="6C4245AF" w14:textId="60ED616B" w:rsidR="00E61CAF" w:rsidRPr="00E61CAF" w:rsidRDefault="00E61CAF" w:rsidP="00E61CAF">
      <w:pPr>
        <w:pStyle w:val="ListParagraph"/>
        <w:numPr>
          <w:ilvl w:val="0"/>
          <w:numId w:val="7"/>
        </w:numPr>
        <w:spacing w:after="0" w:line="240" w:lineRule="auto"/>
        <w:jc w:val="both"/>
        <w:rPr>
          <w:sz w:val="24"/>
        </w:rPr>
      </w:pPr>
      <w:r w:rsidRPr="00E61CAF">
        <w:rPr>
          <w:sz w:val="24"/>
        </w:rPr>
        <w:t>Commercial General Liability (CGL) policy with coverage(s) as broad and as encompassing as CGL in the occurrence form and providing coverage against claims for bodily injury or death and property damage occurring in or upon the Center or the Project site, and arising out of Contractor's and its employees, subcontractors, agents and authorized representatives’ performance of this Contract. Such insurance shall be primary and non-contributory with any other coverage, including Corporation's, and shall afford immediate defense and indemnification of Corporation to the limit of not less than one million dollars ($1,000,000.00). Such insurance shall waive any right of subrogation against Corporation:</w:t>
      </w:r>
    </w:p>
    <w:p w14:paraId="45783B1E" w14:textId="77777777" w:rsidR="00E61CAF" w:rsidRPr="00E61CAF" w:rsidRDefault="00E61CAF" w:rsidP="00E61CAF">
      <w:pPr>
        <w:spacing w:after="0" w:line="240" w:lineRule="auto"/>
        <w:jc w:val="both"/>
        <w:rPr>
          <w:sz w:val="24"/>
        </w:rPr>
      </w:pPr>
    </w:p>
    <w:p w14:paraId="4A28C8D4" w14:textId="375869C5" w:rsidR="00E61CAF" w:rsidRDefault="00E61CAF" w:rsidP="00BC595E">
      <w:pPr>
        <w:pStyle w:val="ListParagraph"/>
        <w:numPr>
          <w:ilvl w:val="0"/>
          <w:numId w:val="7"/>
        </w:numPr>
        <w:spacing w:after="0" w:line="240" w:lineRule="auto"/>
        <w:jc w:val="both"/>
        <w:rPr>
          <w:sz w:val="24"/>
        </w:rPr>
      </w:pPr>
      <w:r w:rsidRPr="00BC595E">
        <w:rPr>
          <w:sz w:val="24"/>
        </w:rPr>
        <w:lastRenderedPageBreak/>
        <w:t>Employer's Liability insurance with the following limits:</w:t>
      </w:r>
    </w:p>
    <w:p w14:paraId="54529BE3" w14:textId="77777777" w:rsidR="00BC595E" w:rsidRPr="00BC595E" w:rsidRDefault="00BC595E" w:rsidP="00BC595E">
      <w:pPr>
        <w:pStyle w:val="ListParagraph"/>
        <w:rPr>
          <w:sz w:val="24"/>
        </w:rPr>
      </w:pPr>
    </w:p>
    <w:p w14:paraId="4634028C" w14:textId="00429CC2" w:rsidR="00BC595E" w:rsidRDefault="00BC595E" w:rsidP="00BC595E">
      <w:pPr>
        <w:spacing w:after="0" w:line="240" w:lineRule="auto"/>
        <w:ind w:left="360" w:firstLine="360"/>
        <w:jc w:val="both"/>
        <w:rPr>
          <w:sz w:val="24"/>
        </w:rPr>
      </w:pPr>
      <w:r>
        <w:rPr>
          <w:sz w:val="24"/>
        </w:rPr>
        <w:t>Bodily Injury by Accident - $1,000,000.00 each accident</w:t>
      </w:r>
    </w:p>
    <w:p w14:paraId="70AA3F9B" w14:textId="167B3CDD" w:rsidR="00BC595E" w:rsidRDefault="00BC595E" w:rsidP="00BC595E">
      <w:pPr>
        <w:spacing w:after="0" w:line="240" w:lineRule="auto"/>
        <w:ind w:left="360" w:firstLine="360"/>
        <w:jc w:val="both"/>
        <w:rPr>
          <w:sz w:val="24"/>
        </w:rPr>
      </w:pPr>
      <w:r>
        <w:rPr>
          <w:sz w:val="24"/>
        </w:rPr>
        <w:t>Bodily Injury by Disease - $1,000,000.00 policy limit</w:t>
      </w:r>
    </w:p>
    <w:p w14:paraId="311EEE44" w14:textId="0E170E13" w:rsidR="00BC595E" w:rsidRDefault="00BC595E" w:rsidP="00BC595E">
      <w:pPr>
        <w:spacing w:after="0" w:line="240" w:lineRule="auto"/>
        <w:ind w:left="360" w:firstLine="360"/>
        <w:jc w:val="both"/>
        <w:rPr>
          <w:sz w:val="24"/>
        </w:rPr>
      </w:pPr>
      <w:r>
        <w:rPr>
          <w:sz w:val="24"/>
        </w:rPr>
        <w:t>Bodily Injury by Disease - $1,000,000.00 each employee</w:t>
      </w:r>
    </w:p>
    <w:p w14:paraId="6565B05C" w14:textId="77777777" w:rsidR="00BC595E" w:rsidRDefault="00BC595E" w:rsidP="00BC595E">
      <w:pPr>
        <w:spacing w:after="0" w:line="240" w:lineRule="auto"/>
        <w:jc w:val="both"/>
        <w:rPr>
          <w:sz w:val="24"/>
        </w:rPr>
      </w:pPr>
    </w:p>
    <w:p w14:paraId="06B8340C" w14:textId="79DE5986" w:rsidR="00BC595E" w:rsidRDefault="00BC595E" w:rsidP="00BC595E">
      <w:pPr>
        <w:pStyle w:val="ListParagraph"/>
        <w:numPr>
          <w:ilvl w:val="0"/>
          <w:numId w:val="7"/>
        </w:numPr>
        <w:spacing w:after="0" w:line="240" w:lineRule="auto"/>
        <w:jc w:val="both"/>
        <w:rPr>
          <w:sz w:val="24"/>
        </w:rPr>
      </w:pPr>
      <w:r w:rsidRPr="00BC595E">
        <w:rPr>
          <w:sz w:val="24"/>
        </w:rPr>
        <w:t>Commercial Automobile Liability, or Business Auto coverage with limits not less than one million dollars ($1,000,000.00) for each occurrence, combines single limit for bodily injury or death and/or property damage, covering owned, non-owned and hired automobiles, including loading and unloading operations:</w:t>
      </w:r>
    </w:p>
    <w:p w14:paraId="52AE02C7" w14:textId="77777777" w:rsidR="00BC595E" w:rsidRDefault="00BC595E" w:rsidP="00BC595E">
      <w:pPr>
        <w:pStyle w:val="ListParagraph"/>
        <w:spacing w:after="0" w:line="240" w:lineRule="auto"/>
        <w:jc w:val="both"/>
        <w:rPr>
          <w:sz w:val="24"/>
        </w:rPr>
      </w:pPr>
    </w:p>
    <w:p w14:paraId="39375D07" w14:textId="77777777" w:rsidR="00BC595E" w:rsidRDefault="00BC595E" w:rsidP="00BC595E">
      <w:pPr>
        <w:pStyle w:val="ListParagraph"/>
        <w:numPr>
          <w:ilvl w:val="0"/>
          <w:numId w:val="7"/>
        </w:numPr>
        <w:spacing w:after="0" w:line="240" w:lineRule="auto"/>
        <w:jc w:val="both"/>
        <w:rPr>
          <w:sz w:val="24"/>
        </w:rPr>
      </w:pPr>
      <w:r w:rsidRPr="00BC595E">
        <w:rPr>
          <w:sz w:val="24"/>
        </w:rPr>
        <w:t>Workers’ Compensation insurance as required by the laws of the State of California.</w:t>
      </w:r>
    </w:p>
    <w:p w14:paraId="1BF8ADD0" w14:textId="77777777" w:rsidR="00BC595E" w:rsidRPr="00BC595E" w:rsidRDefault="00BC595E" w:rsidP="00BC595E">
      <w:pPr>
        <w:pStyle w:val="ListParagraph"/>
        <w:rPr>
          <w:sz w:val="24"/>
        </w:rPr>
      </w:pPr>
    </w:p>
    <w:p w14:paraId="43AC0E84" w14:textId="058ACF17" w:rsidR="00BC595E" w:rsidRDefault="00BC595E" w:rsidP="00BC595E">
      <w:pPr>
        <w:pStyle w:val="ListParagraph"/>
        <w:numPr>
          <w:ilvl w:val="0"/>
          <w:numId w:val="7"/>
        </w:numPr>
        <w:spacing w:after="0" w:line="240" w:lineRule="auto"/>
        <w:jc w:val="both"/>
        <w:rPr>
          <w:sz w:val="24"/>
        </w:rPr>
      </w:pPr>
      <w:r w:rsidRPr="00BC595E">
        <w:rPr>
          <w:sz w:val="24"/>
        </w:rPr>
        <w:t>The above-described insurance policies (collectively, the “Policies”) must include the following additional insured endorsement language:</w:t>
      </w:r>
    </w:p>
    <w:p w14:paraId="30DEE74E" w14:textId="77777777" w:rsidR="00BC595E" w:rsidRPr="00BC595E" w:rsidRDefault="00BC595E" w:rsidP="00BC595E">
      <w:pPr>
        <w:spacing w:after="0" w:line="240" w:lineRule="auto"/>
        <w:jc w:val="both"/>
        <w:rPr>
          <w:i/>
          <w:iCs/>
          <w:sz w:val="24"/>
        </w:rPr>
      </w:pPr>
    </w:p>
    <w:p w14:paraId="3AB5BFF6" w14:textId="44653BD9" w:rsidR="00BC595E" w:rsidRDefault="00BC595E" w:rsidP="00BC595E">
      <w:pPr>
        <w:spacing w:after="0" w:line="240" w:lineRule="auto"/>
        <w:jc w:val="both"/>
        <w:rPr>
          <w:i/>
          <w:iCs/>
          <w:sz w:val="24"/>
        </w:rPr>
      </w:pPr>
      <w:r w:rsidRPr="00BC595E">
        <w:rPr>
          <w:i/>
          <w:iCs/>
          <w:sz w:val="24"/>
        </w:rPr>
        <w:t>“</w:t>
      </w:r>
      <w:r>
        <w:rPr>
          <w:i/>
          <w:iCs/>
          <w:sz w:val="24"/>
        </w:rPr>
        <w:t>Alliance for African Assistance (The Alliance)</w:t>
      </w:r>
      <w:r w:rsidRPr="00BC595E">
        <w:rPr>
          <w:i/>
          <w:iCs/>
          <w:sz w:val="24"/>
        </w:rPr>
        <w:t xml:space="preserve">, and its members, officers, directors, agents and employees are named as additional insured and are provided the same coverage as the named insured, including the cost of defense against claims for bodily injury or death and property damage occurring in or upon or resulting from the insured's use or occupancy of the Center or the Project site, or arising out of the insured's or its members’, officers’, directors’, employees’, agents’, or subcontractors’ performance or non-performance of this Contract between the insured and </w:t>
      </w:r>
      <w:r>
        <w:rPr>
          <w:i/>
          <w:iCs/>
          <w:sz w:val="24"/>
        </w:rPr>
        <w:t>The Alliance</w:t>
      </w:r>
      <w:r w:rsidRPr="00BC595E">
        <w:rPr>
          <w:i/>
          <w:iCs/>
          <w:sz w:val="24"/>
        </w:rPr>
        <w:t xml:space="preserve">, unless such claim is determined by a court of competent jurisdiction to have arisen from the sole or gross negligence or the willful misconduct of an additional insured. The named </w:t>
      </w:r>
      <w:proofErr w:type="gramStart"/>
      <w:r w:rsidRPr="00BC595E">
        <w:rPr>
          <w:i/>
          <w:iCs/>
          <w:sz w:val="24"/>
        </w:rPr>
        <w:t>insured's</w:t>
      </w:r>
      <w:proofErr w:type="gramEnd"/>
      <w:r w:rsidRPr="00BC595E">
        <w:rPr>
          <w:i/>
          <w:iCs/>
          <w:sz w:val="24"/>
        </w:rPr>
        <w:t xml:space="preserve"> coverage is primary and shall not require contribution from the additional insured's insurance coverage.</w:t>
      </w:r>
    </w:p>
    <w:p w14:paraId="61F05C0C" w14:textId="77777777" w:rsidR="00BC595E" w:rsidRPr="00BC595E" w:rsidRDefault="00BC595E" w:rsidP="00BC595E">
      <w:pPr>
        <w:spacing w:after="0" w:line="240" w:lineRule="auto"/>
        <w:jc w:val="both"/>
        <w:rPr>
          <w:i/>
          <w:iCs/>
          <w:sz w:val="24"/>
        </w:rPr>
      </w:pPr>
    </w:p>
    <w:p w14:paraId="69920A52" w14:textId="77777777" w:rsidR="00BC595E" w:rsidRPr="00BC595E" w:rsidRDefault="00BC595E" w:rsidP="00BC595E">
      <w:pPr>
        <w:spacing w:after="0" w:line="240" w:lineRule="auto"/>
        <w:jc w:val="both"/>
        <w:rPr>
          <w:i/>
          <w:iCs/>
          <w:sz w:val="24"/>
        </w:rPr>
      </w:pPr>
      <w:r w:rsidRPr="00BC595E">
        <w:rPr>
          <w:i/>
          <w:iCs/>
          <w:sz w:val="24"/>
        </w:rPr>
        <w:t>The City of San Diego (City), and its officers, officials, employees and volunteers are named as additional insured and are provided the same coverage as the named insured, including the cost of defense against claims for bodily injury or death and property damage occurring in or upon or resulting from the insured's use or occupancy of the Center or the Project site, or arising out of the insured's or its members’, officers’, directors’, employees’, agents’, or subcontractors’ performance or non- performance of this Contract between the insured and the City, unless such claim is determined by a court of competent jurisdiction to have arisen from the sole or gross negligence or the willful misconduct of an additional insured. The named insured's coverage is primary and shall not require contribution from the additional insured's insurance coverage.”</w:t>
      </w:r>
    </w:p>
    <w:p w14:paraId="22A2D058" w14:textId="77777777" w:rsidR="00BC595E" w:rsidRPr="00BC595E" w:rsidRDefault="00BC595E" w:rsidP="00BC595E">
      <w:pPr>
        <w:spacing w:after="0" w:line="240" w:lineRule="auto"/>
        <w:jc w:val="both"/>
        <w:rPr>
          <w:sz w:val="24"/>
        </w:rPr>
      </w:pPr>
    </w:p>
    <w:p w14:paraId="5B1F90AA" w14:textId="77777777" w:rsidR="00BC595E" w:rsidRPr="00BC595E" w:rsidRDefault="00BC595E" w:rsidP="00BC595E">
      <w:pPr>
        <w:spacing w:after="0" w:line="240" w:lineRule="auto"/>
        <w:jc w:val="both"/>
        <w:rPr>
          <w:sz w:val="24"/>
        </w:rPr>
      </w:pPr>
      <w:r w:rsidRPr="00BC595E">
        <w:rPr>
          <w:sz w:val="24"/>
        </w:rPr>
        <w:t xml:space="preserve">The Policies shall provide for not less than thirty (30) days prior written notice of cancellation to Corporation as the certificate holder. Contractor and Corporation agree that the specified coverage or limits of insurance in no way </w:t>
      </w:r>
      <w:proofErr w:type="gramStart"/>
      <w:r w:rsidRPr="00BC595E">
        <w:rPr>
          <w:sz w:val="24"/>
        </w:rPr>
        <w:t>limits</w:t>
      </w:r>
      <w:proofErr w:type="gramEnd"/>
      <w:r w:rsidRPr="00BC595E">
        <w:rPr>
          <w:sz w:val="24"/>
        </w:rPr>
        <w:t xml:space="preserve"> the liability of Contractor. Contractor shall maintain the required insurance coverage and endorsements throughout the term of this Contract.</w:t>
      </w:r>
    </w:p>
    <w:p w14:paraId="7514ACBD" w14:textId="77777777" w:rsidR="00BC595E" w:rsidRPr="00BC595E" w:rsidRDefault="00BC595E" w:rsidP="00BC595E">
      <w:pPr>
        <w:spacing w:after="0" w:line="240" w:lineRule="auto"/>
        <w:jc w:val="both"/>
        <w:rPr>
          <w:sz w:val="24"/>
        </w:rPr>
      </w:pPr>
    </w:p>
    <w:p w14:paraId="3533BBE8" w14:textId="46D95889" w:rsidR="00BC595E" w:rsidRPr="00BC595E" w:rsidRDefault="00BC595E" w:rsidP="00BC595E">
      <w:pPr>
        <w:pStyle w:val="ListParagraph"/>
        <w:numPr>
          <w:ilvl w:val="0"/>
          <w:numId w:val="6"/>
        </w:numPr>
        <w:spacing w:after="0" w:line="240" w:lineRule="auto"/>
        <w:jc w:val="both"/>
        <w:rPr>
          <w:b/>
          <w:bCs/>
          <w:sz w:val="24"/>
          <w:u w:val="single"/>
        </w:rPr>
      </w:pPr>
      <w:r w:rsidRPr="00BC595E">
        <w:rPr>
          <w:b/>
          <w:bCs/>
          <w:sz w:val="24"/>
          <w:u w:val="single"/>
        </w:rPr>
        <w:t>Bonds</w:t>
      </w:r>
    </w:p>
    <w:p w14:paraId="7F892F37" w14:textId="77777777" w:rsidR="00BC595E" w:rsidRDefault="00BC595E" w:rsidP="00BC595E">
      <w:pPr>
        <w:spacing w:after="0" w:line="240" w:lineRule="auto"/>
        <w:jc w:val="both"/>
        <w:rPr>
          <w:sz w:val="24"/>
        </w:rPr>
      </w:pPr>
    </w:p>
    <w:p w14:paraId="1CBC86D4" w14:textId="046FA25F" w:rsidR="00BC595E" w:rsidRPr="00BC595E" w:rsidRDefault="00BC595E" w:rsidP="00BC595E">
      <w:pPr>
        <w:pStyle w:val="ListParagraph"/>
        <w:numPr>
          <w:ilvl w:val="0"/>
          <w:numId w:val="9"/>
        </w:numPr>
        <w:spacing w:after="0" w:line="240" w:lineRule="auto"/>
        <w:jc w:val="both"/>
        <w:rPr>
          <w:sz w:val="24"/>
        </w:rPr>
      </w:pPr>
      <w:r w:rsidRPr="00BC595E">
        <w:rPr>
          <w:i/>
          <w:iCs/>
          <w:sz w:val="24"/>
        </w:rPr>
        <w:lastRenderedPageBreak/>
        <w:t>A bid guarantee from each bidder equivalent to five percent of the bid price.</w:t>
      </w:r>
      <w:r w:rsidRPr="00BC595E">
        <w:rPr>
          <w:sz w:val="24"/>
        </w:rPr>
        <w:t xml:space="preserve"> The ‘‘bid guarantee’’ shall consist of a firm commitment such as a </w:t>
      </w:r>
      <w:r w:rsidRPr="00BC595E">
        <w:rPr>
          <w:b/>
          <w:bCs/>
          <w:sz w:val="24"/>
        </w:rPr>
        <w:t>bid bond</w:t>
      </w:r>
      <w:r w:rsidRPr="00BC595E">
        <w:rPr>
          <w:sz w:val="24"/>
        </w:rPr>
        <w:t>, certified check, or other negotiable instrument accompanying a Proposal/</w:t>
      </w:r>
      <w:r w:rsidR="00BF6B51">
        <w:rPr>
          <w:sz w:val="24"/>
        </w:rPr>
        <w:t>RFP</w:t>
      </w:r>
      <w:r w:rsidRPr="00BC595E">
        <w:rPr>
          <w:sz w:val="24"/>
        </w:rPr>
        <w:t xml:space="preserve"> as assurance that the bidder shall, upon acceptance of his bid, execute such contractual documents as may be required within the time specified.</w:t>
      </w:r>
    </w:p>
    <w:p w14:paraId="078D3ACD" w14:textId="77777777" w:rsidR="00BC595E" w:rsidRPr="00BC595E" w:rsidRDefault="00BC595E" w:rsidP="00BC595E">
      <w:pPr>
        <w:spacing w:after="0" w:line="240" w:lineRule="auto"/>
        <w:jc w:val="both"/>
        <w:rPr>
          <w:sz w:val="24"/>
        </w:rPr>
      </w:pPr>
      <w:r w:rsidRPr="00BC595E">
        <w:rPr>
          <w:sz w:val="24"/>
        </w:rPr>
        <w:t xml:space="preserve"> </w:t>
      </w:r>
    </w:p>
    <w:p w14:paraId="0FA81B5F" w14:textId="77777777" w:rsidR="00BC595E" w:rsidRDefault="00BC595E" w:rsidP="00BC595E">
      <w:pPr>
        <w:pStyle w:val="ListParagraph"/>
        <w:numPr>
          <w:ilvl w:val="0"/>
          <w:numId w:val="9"/>
        </w:numPr>
        <w:spacing w:after="0" w:line="240" w:lineRule="auto"/>
        <w:jc w:val="both"/>
        <w:rPr>
          <w:sz w:val="24"/>
        </w:rPr>
      </w:pPr>
      <w:r w:rsidRPr="00BC595E">
        <w:rPr>
          <w:sz w:val="24"/>
        </w:rPr>
        <w:t xml:space="preserve">A </w:t>
      </w:r>
      <w:r w:rsidRPr="00706286">
        <w:rPr>
          <w:b/>
          <w:bCs/>
          <w:sz w:val="24"/>
        </w:rPr>
        <w:t>performance bond</w:t>
      </w:r>
      <w:r w:rsidRPr="00BC595E">
        <w:rPr>
          <w:sz w:val="24"/>
        </w:rPr>
        <w:t xml:space="preserve"> on the part of the contractor for 100 percent of the contract price. A ‘‘performance bond’’ is one executed in connection with a contract to secure fulfillment of all the contractor’s obligations under such </w:t>
      </w:r>
      <w:proofErr w:type="gramStart"/>
      <w:r w:rsidRPr="00BC595E">
        <w:rPr>
          <w:sz w:val="24"/>
        </w:rPr>
        <w:t>contract</w:t>
      </w:r>
      <w:proofErr w:type="gramEnd"/>
      <w:r w:rsidRPr="00BC595E">
        <w:rPr>
          <w:sz w:val="24"/>
        </w:rPr>
        <w:t>.</w:t>
      </w:r>
    </w:p>
    <w:p w14:paraId="3F2EC67B" w14:textId="77777777" w:rsidR="00BC595E" w:rsidRPr="00BC595E" w:rsidRDefault="00BC595E" w:rsidP="00BC595E">
      <w:pPr>
        <w:pStyle w:val="ListParagraph"/>
        <w:rPr>
          <w:sz w:val="24"/>
        </w:rPr>
      </w:pPr>
    </w:p>
    <w:p w14:paraId="3171A0EF" w14:textId="31F00C90" w:rsidR="00BC595E" w:rsidRDefault="00BC595E" w:rsidP="00BC595E">
      <w:pPr>
        <w:pStyle w:val="ListParagraph"/>
        <w:numPr>
          <w:ilvl w:val="0"/>
          <w:numId w:val="9"/>
        </w:numPr>
        <w:spacing w:after="0" w:line="240" w:lineRule="auto"/>
        <w:jc w:val="both"/>
        <w:rPr>
          <w:sz w:val="24"/>
        </w:rPr>
      </w:pPr>
      <w:r w:rsidRPr="00BC595E">
        <w:rPr>
          <w:sz w:val="24"/>
        </w:rPr>
        <w:t xml:space="preserve">A </w:t>
      </w:r>
      <w:r w:rsidRPr="00706286">
        <w:rPr>
          <w:b/>
          <w:bCs/>
          <w:sz w:val="24"/>
        </w:rPr>
        <w:t>payment bond</w:t>
      </w:r>
      <w:r w:rsidRPr="00BC595E">
        <w:rPr>
          <w:sz w:val="24"/>
        </w:rPr>
        <w:t xml:space="preserve"> on the part of the </w:t>
      </w:r>
      <w:r w:rsidR="00CF3AD1">
        <w:rPr>
          <w:sz w:val="24"/>
        </w:rPr>
        <w:t xml:space="preserve">solar </w:t>
      </w:r>
      <w:r w:rsidRPr="00BC595E">
        <w:rPr>
          <w:sz w:val="24"/>
        </w:rPr>
        <w:t>contractor for 100 percent of the contract price. A ‘‘payment bond’’ is one executed in connection with a contract to assure payment as required by statute of all persons supplying labor and material in the execution of the work provided for in the contract.</w:t>
      </w:r>
    </w:p>
    <w:p w14:paraId="6F37B827" w14:textId="77777777" w:rsidR="00BC595E" w:rsidRPr="00BC595E" w:rsidRDefault="00BC595E" w:rsidP="00BC595E">
      <w:pPr>
        <w:pStyle w:val="ListParagraph"/>
        <w:rPr>
          <w:sz w:val="24"/>
        </w:rPr>
      </w:pPr>
    </w:p>
    <w:p w14:paraId="4F31F34C" w14:textId="3DCE6125" w:rsidR="00BC595E" w:rsidRPr="00BC595E" w:rsidRDefault="00BC595E" w:rsidP="00BC595E">
      <w:pPr>
        <w:pStyle w:val="ListParagraph"/>
        <w:numPr>
          <w:ilvl w:val="0"/>
          <w:numId w:val="9"/>
        </w:numPr>
        <w:spacing w:after="0" w:line="240" w:lineRule="auto"/>
        <w:jc w:val="both"/>
        <w:rPr>
          <w:sz w:val="24"/>
        </w:rPr>
      </w:pPr>
      <w:r w:rsidRPr="00BC595E">
        <w:rPr>
          <w:sz w:val="24"/>
        </w:rPr>
        <w:t>Where bonds are required in the situations described herein, the bonds shall be obtained from companies holding certificates of authority as acceptable sureties pursuant to 31 CFR part 223, ‘‘Surety Companies Doing Business with the United States.’’</w:t>
      </w:r>
    </w:p>
    <w:p w14:paraId="0BAE28AC" w14:textId="77777777" w:rsidR="00BC595E" w:rsidRDefault="00BC595E" w:rsidP="00BC595E">
      <w:pPr>
        <w:spacing w:after="0" w:line="240" w:lineRule="auto"/>
        <w:jc w:val="both"/>
        <w:rPr>
          <w:sz w:val="24"/>
        </w:rPr>
      </w:pPr>
    </w:p>
    <w:p w14:paraId="4A4F947C" w14:textId="1133CF8E" w:rsidR="00BC595E" w:rsidRDefault="00BC595E" w:rsidP="00BC595E">
      <w:pPr>
        <w:spacing w:after="0" w:line="240" w:lineRule="auto"/>
        <w:jc w:val="both"/>
        <w:rPr>
          <w:sz w:val="24"/>
        </w:rPr>
      </w:pPr>
      <w:r w:rsidRPr="00BC595E">
        <w:rPr>
          <w:sz w:val="24"/>
        </w:rPr>
        <w:t>All negotiated contracts (except those for less than the simplified acquisition threshold) awarded by recipients shall include a provision to the effect that the recipient, the HHS awarding agency, the U.S. Comptroller General, or any of their duly authorized representatives, shall have access to any books, documents, papers and records of the contractor which are directly pertinent to a specific program for the purpose of making audits, examinations, excerpts and transcriptions.</w:t>
      </w:r>
    </w:p>
    <w:p w14:paraId="297C40FD" w14:textId="77777777" w:rsidR="00706286" w:rsidRPr="00BC595E" w:rsidRDefault="00706286" w:rsidP="00BC595E">
      <w:pPr>
        <w:spacing w:after="0" w:line="240" w:lineRule="auto"/>
        <w:jc w:val="both"/>
        <w:rPr>
          <w:sz w:val="24"/>
        </w:rPr>
      </w:pPr>
    </w:p>
    <w:p w14:paraId="6AAB8141" w14:textId="6A0025C5" w:rsidR="00BC595E" w:rsidRDefault="00BC595E" w:rsidP="00BC595E">
      <w:pPr>
        <w:spacing w:after="0" w:line="240" w:lineRule="auto"/>
        <w:jc w:val="both"/>
        <w:rPr>
          <w:sz w:val="24"/>
        </w:rPr>
      </w:pPr>
      <w:r w:rsidRPr="00BC595E">
        <w:rPr>
          <w:sz w:val="24"/>
        </w:rPr>
        <w:t>All contracts, including small purchases, awarded by recipients and their contractors shall contain the procurement provisions of 45 CFR Part 75 Appendix II, “Contract Provisions for Non-Federal entity Contracts Under Federal Awards,” as applicable.</w:t>
      </w:r>
    </w:p>
    <w:p w14:paraId="128BB7BD" w14:textId="77777777" w:rsidR="00706286" w:rsidRDefault="00706286" w:rsidP="00BC595E">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706286" w14:paraId="276205C3"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731FD602" w14:textId="4AA03987" w:rsidR="00706286" w:rsidRPr="00706286" w:rsidRDefault="00706286" w:rsidP="00706286">
            <w:pPr>
              <w:jc w:val="center"/>
              <w:rPr>
                <w:b/>
                <w:bCs/>
                <w:sz w:val="24"/>
              </w:rPr>
            </w:pPr>
            <w:r>
              <w:rPr>
                <w:b/>
                <w:bCs/>
                <w:sz w:val="24"/>
              </w:rPr>
              <w:t>G. CONTRACTING PROCESS</w:t>
            </w:r>
          </w:p>
        </w:tc>
      </w:tr>
    </w:tbl>
    <w:p w14:paraId="4D12BFC0" w14:textId="77777777" w:rsidR="00706286" w:rsidRDefault="00706286" w:rsidP="00BC595E">
      <w:pPr>
        <w:spacing w:after="0" w:line="240" w:lineRule="auto"/>
        <w:jc w:val="both"/>
        <w:rPr>
          <w:sz w:val="24"/>
        </w:rPr>
      </w:pPr>
    </w:p>
    <w:p w14:paraId="47D06E7E" w14:textId="5BBAC814" w:rsidR="00706286" w:rsidRDefault="00706286" w:rsidP="00BC595E">
      <w:pPr>
        <w:spacing w:after="0" w:line="240" w:lineRule="auto"/>
        <w:jc w:val="both"/>
        <w:rPr>
          <w:sz w:val="24"/>
        </w:rPr>
      </w:pPr>
      <w:r w:rsidRPr="00706286">
        <w:rPr>
          <w:sz w:val="24"/>
        </w:rPr>
        <w:t xml:space="preserve">Neither this Request nor the selection of a Respondent will create a binding commitment on </w:t>
      </w:r>
      <w:r>
        <w:rPr>
          <w:sz w:val="24"/>
        </w:rPr>
        <w:t>The Alliance</w:t>
      </w:r>
      <w:r w:rsidRPr="00706286">
        <w:rPr>
          <w:sz w:val="24"/>
        </w:rPr>
        <w:t xml:space="preserve">. Upon completion of the selection process, </w:t>
      </w:r>
      <w:r>
        <w:rPr>
          <w:sz w:val="24"/>
        </w:rPr>
        <w:t>The Alliance</w:t>
      </w:r>
      <w:r w:rsidRPr="00706286">
        <w:rPr>
          <w:sz w:val="24"/>
        </w:rPr>
        <w:t xml:space="preserve"> will award a contract to the party(s) whom it elects to provide the Services in this Request. </w:t>
      </w:r>
      <w:r w:rsidRPr="00706286">
        <w:rPr>
          <w:b/>
          <w:bCs/>
          <w:sz w:val="24"/>
        </w:rPr>
        <w:t>Disclaimers:</w:t>
      </w:r>
      <w:r w:rsidRPr="00706286">
        <w:rPr>
          <w:sz w:val="24"/>
        </w:rPr>
        <w:t xml:space="preserve"> Adhering to CDBG guidelines, a single </w:t>
      </w:r>
      <w:r w:rsidR="00CF3AD1">
        <w:rPr>
          <w:sz w:val="24"/>
        </w:rPr>
        <w:t xml:space="preserve">Solar </w:t>
      </w:r>
      <w:r w:rsidRPr="00706286">
        <w:rPr>
          <w:sz w:val="24"/>
        </w:rPr>
        <w:t xml:space="preserve">contractor will be selected </w:t>
      </w:r>
      <w:proofErr w:type="gramStart"/>
      <w:r w:rsidRPr="00706286">
        <w:rPr>
          <w:sz w:val="24"/>
        </w:rPr>
        <w:t>as a result of</w:t>
      </w:r>
      <w:proofErr w:type="gramEnd"/>
      <w:r w:rsidRPr="00706286">
        <w:rPr>
          <w:sz w:val="24"/>
        </w:rPr>
        <w:t xml:space="preserve"> this Request. </w:t>
      </w:r>
      <w:r>
        <w:rPr>
          <w:sz w:val="24"/>
        </w:rPr>
        <w:t>The Alliance</w:t>
      </w:r>
      <w:r w:rsidRPr="00706286">
        <w:rPr>
          <w:sz w:val="24"/>
        </w:rPr>
        <w:t xml:space="preserve"> further reserves the right, in its sole discretion, to reject any or all response submittals, waive any informalities in this process or the submittal requirements; and/or cancel, in whole or in part, this Request.</w:t>
      </w:r>
    </w:p>
    <w:p w14:paraId="067B7218" w14:textId="77777777" w:rsidR="00706286" w:rsidRDefault="00706286">
      <w:pPr>
        <w:rPr>
          <w:sz w:val="24"/>
        </w:rPr>
      </w:pPr>
      <w:r>
        <w:rPr>
          <w:sz w:val="24"/>
        </w:rPr>
        <w:br w:type="page"/>
      </w:r>
    </w:p>
    <w:p w14:paraId="452A4657" w14:textId="6524F95A" w:rsidR="00706286" w:rsidRDefault="00706286" w:rsidP="00706286">
      <w:pPr>
        <w:spacing w:after="0" w:line="240" w:lineRule="auto"/>
        <w:jc w:val="center"/>
        <w:rPr>
          <w:b/>
          <w:bCs/>
          <w:sz w:val="24"/>
        </w:rPr>
      </w:pPr>
      <w:r>
        <w:rPr>
          <w:b/>
          <w:bCs/>
          <w:sz w:val="24"/>
        </w:rPr>
        <w:lastRenderedPageBreak/>
        <w:t>EXHIBITS</w:t>
      </w:r>
    </w:p>
    <w:p w14:paraId="5C865395" w14:textId="77777777" w:rsidR="00706286" w:rsidRDefault="00706286" w:rsidP="00706286">
      <w:pPr>
        <w:spacing w:after="0" w:line="240" w:lineRule="auto"/>
        <w:rPr>
          <w:sz w:val="24"/>
        </w:rPr>
      </w:pPr>
    </w:p>
    <w:p w14:paraId="6F8A8710" w14:textId="0790A519" w:rsidR="00706286" w:rsidRDefault="00706286" w:rsidP="00706286">
      <w:pPr>
        <w:spacing w:after="0" w:line="240" w:lineRule="auto"/>
        <w:rPr>
          <w:sz w:val="24"/>
        </w:rPr>
      </w:pPr>
      <w:r>
        <w:rPr>
          <w:sz w:val="24"/>
        </w:rPr>
        <w:t>A-1</w:t>
      </w:r>
      <w:r>
        <w:rPr>
          <w:sz w:val="24"/>
        </w:rPr>
        <w:tab/>
        <w:t>Scope of Work</w:t>
      </w:r>
    </w:p>
    <w:p w14:paraId="7A5B3F87" w14:textId="77777777" w:rsidR="00706286" w:rsidRDefault="00706286" w:rsidP="00706286">
      <w:pPr>
        <w:spacing w:after="0" w:line="240" w:lineRule="auto"/>
        <w:rPr>
          <w:sz w:val="24"/>
        </w:rPr>
      </w:pPr>
    </w:p>
    <w:p w14:paraId="540F7446" w14:textId="5F490486" w:rsidR="00706286" w:rsidRDefault="00706286" w:rsidP="00706286">
      <w:pPr>
        <w:spacing w:after="0" w:line="240" w:lineRule="auto"/>
        <w:rPr>
          <w:sz w:val="24"/>
        </w:rPr>
      </w:pPr>
      <w:r>
        <w:rPr>
          <w:sz w:val="24"/>
        </w:rPr>
        <w:t>A-2</w:t>
      </w:r>
      <w:r>
        <w:rPr>
          <w:sz w:val="24"/>
        </w:rPr>
        <w:tab/>
        <w:t xml:space="preserve">The Alliance Bid Cost Submittal Page for Request for Invitation for Bid/Request for </w:t>
      </w:r>
      <w:r w:rsidR="00DE0F94">
        <w:rPr>
          <w:sz w:val="24"/>
        </w:rPr>
        <w:t>Proposal</w:t>
      </w:r>
      <w:r>
        <w:rPr>
          <w:sz w:val="24"/>
        </w:rPr>
        <w:t xml:space="preserve"> #</w:t>
      </w:r>
      <w:r w:rsidR="00A62373">
        <w:rPr>
          <w:sz w:val="24"/>
        </w:rPr>
        <w:t>2025-001</w:t>
      </w:r>
    </w:p>
    <w:p w14:paraId="321E4EAD" w14:textId="77777777" w:rsidR="00706286" w:rsidRDefault="00706286" w:rsidP="00706286">
      <w:pPr>
        <w:spacing w:after="0" w:line="240" w:lineRule="auto"/>
        <w:rPr>
          <w:sz w:val="24"/>
        </w:rPr>
      </w:pPr>
    </w:p>
    <w:p w14:paraId="58E5DBC4" w14:textId="77777777" w:rsidR="00706286" w:rsidRDefault="00706286" w:rsidP="00706286">
      <w:pPr>
        <w:spacing w:after="0" w:line="240" w:lineRule="auto"/>
        <w:rPr>
          <w:sz w:val="24"/>
        </w:rPr>
      </w:pPr>
      <w:r w:rsidRPr="00706286">
        <w:rPr>
          <w:sz w:val="24"/>
        </w:rPr>
        <w:t>A-3</w:t>
      </w:r>
      <w:r w:rsidRPr="00706286">
        <w:rPr>
          <w:sz w:val="24"/>
        </w:rPr>
        <w:tab/>
        <w:t>Byrd Anti-Lobbying Certification Regarding Lobbying for Contracts, Grants, Loans and Cooperative Agreements</w:t>
      </w:r>
    </w:p>
    <w:p w14:paraId="2F8DFAC2" w14:textId="77777777" w:rsidR="00706286" w:rsidRPr="00706286" w:rsidRDefault="00706286" w:rsidP="00706286">
      <w:pPr>
        <w:spacing w:after="0" w:line="240" w:lineRule="auto"/>
        <w:rPr>
          <w:sz w:val="24"/>
        </w:rPr>
      </w:pPr>
    </w:p>
    <w:p w14:paraId="22DA7671" w14:textId="338A613D" w:rsidR="00706286" w:rsidRDefault="00706286" w:rsidP="00706286">
      <w:pPr>
        <w:spacing w:after="0" w:line="240" w:lineRule="auto"/>
        <w:rPr>
          <w:sz w:val="24"/>
        </w:rPr>
      </w:pPr>
      <w:r w:rsidRPr="00706286">
        <w:rPr>
          <w:sz w:val="24"/>
        </w:rPr>
        <w:t>A-4</w:t>
      </w:r>
      <w:r w:rsidRPr="00706286">
        <w:rPr>
          <w:sz w:val="24"/>
        </w:rPr>
        <w:tab/>
        <w:t>Other Applicable Regulations</w:t>
      </w:r>
    </w:p>
    <w:p w14:paraId="5EC13275" w14:textId="77777777" w:rsidR="00706286" w:rsidRDefault="00706286">
      <w:pPr>
        <w:rPr>
          <w:sz w:val="24"/>
        </w:rPr>
      </w:pPr>
      <w:r>
        <w:rPr>
          <w:sz w:val="24"/>
        </w:rPr>
        <w:br w:type="page"/>
      </w:r>
    </w:p>
    <w:p w14:paraId="30D9EDF3" w14:textId="2875BE84" w:rsidR="00706286" w:rsidRDefault="00706286" w:rsidP="00706286">
      <w:pPr>
        <w:spacing w:after="0" w:line="240" w:lineRule="auto"/>
        <w:jc w:val="center"/>
        <w:rPr>
          <w:b/>
          <w:bCs/>
          <w:sz w:val="24"/>
        </w:rPr>
      </w:pPr>
      <w:r>
        <w:rPr>
          <w:b/>
          <w:bCs/>
          <w:sz w:val="24"/>
        </w:rPr>
        <w:lastRenderedPageBreak/>
        <w:t>EXHIBIT A-1</w:t>
      </w:r>
    </w:p>
    <w:p w14:paraId="3CC4608C" w14:textId="77777777" w:rsidR="00706286" w:rsidRDefault="00706286" w:rsidP="00706286">
      <w:pPr>
        <w:spacing w:after="0" w:line="240" w:lineRule="auto"/>
        <w:jc w:val="center"/>
        <w:rPr>
          <w:b/>
          <w:bCs/>
          <w:sz w:val="24"/>
        </w:rPr>
      </w:pPr>
    </w:p>
    <w:p w14:paraId="4ABA2290" w14:textId="08E67285" w:rsidR="00706286" w:rsidRDefault="00706286" w:rsidP="00706286">
      <w:pPr>
        <w:spacing w:after="0" w:line="240" w:lineRule="auto"/>
        <w:jc w:val="center"/>
        <w:rPr>
          <w:b/>
          <w:bCs/>
          <w:sz w:val="24"/>
        </w:rPr>
      </w:pPr>
      <w:r>
        <w:rPr>
          <w:b/>
          <w:bCs/>
          <w:sz w:val="24"/>
        </w:rPr>
        <w:t>Internal Renovation CDBG Project</w:t>
      </w:r>
    </w:p>
    <w:p w14:paraId="6B7F5559" w14:textId="77777777" w:rsidR="00706286" w:rsidRDefault="00706286" w:rsidP="00706286">
      <w:pPr>
        <w:spacing w:after="0" w:line="240" w:lineRule="auto"/>
        <w:jc w:val="center"/>
        <w:rPr>
          <w:b/>
          <w:bCs/>
          <w:sz w:val="24"/>
        </w:rPr>
      </w:pPr>
    </w:p>
    <w:tbl>
      <w:tblPr>
        <w:tblStyle w:val="TableGrid"/>
        <w:tblW w:w="0" w:type="auto"/>
        <w:tblLook w:val="04A0" w:firstRow="1" w:lastRow="0" w:firstColumn="1" w:lastColumn="0" w:noHBand="0" w:noVBand="1"/>
      </w:tblPr>
      <w:tblGrid>
        <w:gridCol w:w="10020"/>
      </w:tblGrid>
      <w:tr w:rsidR="00706286" w14:paraId="0D10A56F"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59A43EF8" w14:textId="4C98A881" w:rsidR="00706286" w:rsidRPr="00706286" w:rsidRDefault="00706286" w:rsidP="00706286">
            <w:pPr>
              <w:jc w:val="center"/>
              <w:rPr>
                <w:b/>
                <w:bCs/>
                <w:sz w:val="24"/>
              </w:rPr>
            </w:pPr>
            <w:r>
              <w:rPr>
                <w:b/>
                <w:bCs/>
                <w:sz w:val="24"/>
              </w:rPr>
              <w:t>Scope of Work</w:t>
            </w:r>
          </w:p>
        </w:tc>
      </w:tr>
    </w:tbl>
    <w:p w14:paraId="7B83B6B9" w14:textId="77777777" w:rsidR="00706286" w:rsidRDefault="00706286" w:rsidP="00706286">
      <w:pPr>
        <w:spacing w:after="0" w:line="240" w:lineRule="auto"/>
        <w:rPr>
          <w:sz w:val="24"/>
        </w:rPr>
      </w:pPr>
    </w:p>
    <w:p w14:paraId="05BA3395" w14:textId="77777777" w:rsidR="00706286" w:rsidRPr="00706286" w:rsidRDefault="00706286" w:rsidP="005D45A8">
      <w:pPr>
        <w:spacing w:after="0" w:line="240" w:lineRule="auto"/>
        <w:jc w:val="both"/>
        <w:rPr>
          <w:b/>
          <w:bCs/>
          <w:sz w:val="24"/>
        </w:rPr>
      </w:pPr>
      <w:r w:rsidRPr="00706286">
        <w:rPr>
          <w:b/>
          <w:bCs/>
          <w:sz w:val="24"/>
        </w:rPr>
        <w:t>General conditions</w:t>
      </w:r>
    </w:p>
    <w:p w14:paraId="5359901A" w14:textId="77777777" w:rsidR="00706286" w:rsidRPr="00706286" w:rsidRDefault="00706286" w:rsidP="005D45A8">
      <w:pPr>
        <w:spacing w:after="0" w:line="240" w:lineRule="auto"/>
        <w:jc w:val="both"/>
        <w:rPr>
          <w:sz w:val="24"/>
        </w:rPr>
      </w:pPr>
    </w:p>
    <w:p w14:paraId="2DFA1F65" w14:textId="6BBD16A8" w:rsidR="00706286" w:rsidRDefault="00706286" w:rsidP="005D45A8">
      <w:pPr>
        <w:pStyle w:val="ListParagraph"/>
        <w:numPr>
          <w:ilvl w:val="0"/>
          <w:numId w:val="12"/>
        </w:numPr>
        <w:spacing w:after="0" w:line="240" w:lineRule="auto"/>
        <w:jc w:val="both"/>
        <w:rPr>
          <w:sz w:val="24"/>
        </w:rPr>
      </w:pPr>
      <w:r w:rsidRPr="00C84F57">
        <w:rPr>
          <w:sz w:val="24"/>
        </w:rPr>
        <w:t xml:space="preserve">Respondents must bid on </w:t>
      </w:r>
      <w:r w:rsidR="00C84F57" w:rsidRPr="00C84F57">
        <w:rPr>
          <w:sz w:val="24"/>
        </w:rPr>
        <w:t>the scope</w:t>
      </w:r>
      <w:r w:rsidRPr="00C84F57">
        <w:rPr>
          <w:sz w:val="24"/>
        </w:rPr>
        <w:t xml:space="preserve"> of work in its entirety.</w:t>
      </w:r>
    </w:p>
    <w:p w14:paraId="43129232" w14:textId="77777777" w:rsidR="00C84F57" w:rsidRPr="00C84F57" w:rsidRDefault="00C84F57" w:rsidP="005D45A8">
      <w:pPr>
        <w:pStyle w:val="ListParagraph"/>
        <w:spacing w:after="0" w:line="240" w:lineRule="auto"/>
        <w:jc w:val="both"/>
        <w:rPr>
          <w:sz w:val="24"/>
        </w:rPr>
      </w:pPr>
    </w:p>
    <w:p w14:paraId="6242EB9E" w14:textId="501B2B75" w:rsidR="00706286" w:rsidRDefault="00706286" w:rsidP="005D45A8">
      <w:pPr>
        <w:pStyle w:val="ListParagraph"/>
        <w:numPr>
          <w:ilvl w:val="0"/>
          <w:numId w:val="12"/>
        </w:numPr>
        <w:spacing w:after="0" w:line="240" w:lineRule="auto"/>
        <w:jc w:val="both"/>
        <w:rPr>
          <w:sz w:val="24"/>
        </w:rPr>
      </w:pPr>
      <w:r w:rsidRPr="00C84F57">
        <w:rPr>
          <w:sz w:val="24"/>
        </w:rPr>
        <w:t xml:space="preserve">This project must conform to </w:t>
      </w:r>
      <w:proofErr w:type="gramStart"/>
      <w:r w:rsidRPr="00C84F57">
        <w:rPr>
          <w:sz w:val="24"/>
        </w:rPr>
        <w:t>Davis</w:t>
      </w:r>
      <w:proofErr w:type="gramEnd"/>
      <w:r w:rsidRPr="00C84F57">
        <w:rPr>
          <w:sz w:val="24"/>
        </w:rPr>
        <w:t>-Bacon Act and is a "prevailing wage" project</w:t>
      </w:r>
      <w:r w:rsidR="00C84F57">
        <w:rPr>
          <w:sz w:val="24"/>
        </w:rPr>
        <w:t>.</w:t>
      </w:r>
    </w:p>
    <w:p w14:paraId="4236252D" w14:textId="77777777" w:rsidR="00C84F57" w:rsidRPr="00C84F57" w:rsidRDefault="00C84F57" w:rsidP="005D45A8">
      <w:pPr>
        <w:spacing w:after="0" w:line="240" w:lineRule="auto"/>
        <w:jc w:val="both"/>
        <w:rPr>
          <w:sz w:val="24"/>
        </w:rPr>
      </w:pPr>
    </w:p>
    <w:p w14:paraId="4B98C857" w14:textId="0683EBB2" w:rsidR="00706286" w:rsidRPr="00C84F57" w:rsidRDefault="00706286" w:rsidP="005D45A8">
      <w:pPr>
        <w:pStyle w:val="ListParagraph"/>
        <w:numPr>
          <w:ilvl w:val="0"/>
          <w:numId w:val="12"/>
        </w:numPr>
        <w:spacing w:after="0" w:line="240" w:lineRule="auto"/>
        <w:jc w:val="both"/>
        <w:rPr>
          <w:sz w:val="24"/>
        </w:rPr>
      </w:pPr>
      <w:r w:rsidRPr="00C84F57">
        <w:rPr>
          <w:sz w:val="24"/>
        </w:rPr>
        <w:t>All work on this project is to meet all San Diego city building and fire codes that are applicable.</w:t>
      </w:r>
    </w:p>
    <w:p w14:paraId="575A03F8" w14:textId="77777777" w:rsidR="00C84F57" w:rsidRDefault="00C84F57" w:rsidP="005D45A8">
      <w:pPr>
        <w:pStyle w:val="ListParagraph"/>
        <w:spacing w:after="0" w:line="240" w:lineRule="auto"/>
        <w:jc w:val="both"/>
        <w:rPr>
          <w:sz w:val="24"/>
        </w:rPr>
      </w:pPr>
    </w:p>
    <w:p w14:paraId="3F4AA179" w14:textId="72198040" w:rsidR="00706286" w:rsidRPr="00C84F57" w:rsidRDefault="00706286" w:rsidP="005D45A8">
      <w:pPr>
        <w:pStyle w:val="ListParagraph"/>
        <w:numPr>
          <w:ilvl w:val="0"/>
          <w:numId w:val="12"/>
        </w:numPr>
        <w:spacing w:after="0" w:line="240" w:lineRule="auto"/>
        <w:jc w:val="both"/>
        <w:rPr>
          <w:sz w:val="24"/>
        </w:rPr>
      </w:pPr>
      <w:r w:rsidRPr="00C84F57">
        <w:rPr>
          <w:sz w:val="24"/>
        </w:rPr>
        <w:t>Work site is to be cleared at the end of each day of all trash, debris, tools</w:t>
      </w:r>
      <w:proofErr w:type="gramStart"/>
      <w:r w:rsidRPr="00C84F57">
        <w:rPr>
          <w:sz w:val="24"/>
        </w:rPr>
        <w:t>, equipment</w:t>
      </w:r>
      <w:proofErr w:type="gramEnd"/>
      <w:r w:rsidRPr="00C84F57">
        <w:rPr>
          <w:sz w:val="24"/>
        </w:rPr>
        <w:t xml:space="preserve"> that could "walk away</w:t>
      </w:r>
      <w:r w:rsidR="00C84F57" w:rsidRPr="00C84F57">
        <w:rPr>
          <w:sz w:val="24"/>
        </w:rPr>
        <w:t>.</w:t>
      </w:r>
      <w:r w:rsidRPr="00C84F57">
        <w:rPr>
          <w:sz w:val="24"/>
        </w:rPr>
        <w:t>"</w:t>
      </w:r>
    </w:p>
    <w:p w14:paraId="32ECEF40" w14:textId="77777777" w:rsidR="00C84F57" w:rsidRDefault="00C84F57" w:rsidP="005D45A8">
      <w:pPr>
        <w:pStyle w:val="ListParagraph"/>
        <w:spacing w:after="0" w:line="240" w:lineRule="auto"/>
        <w:jc w:val="both"/>
        <w:rPr>
          <w:sz w:val="24"/>
        </w:rPr>
      </w:pPr>
    </w:p>
    <w:p w14:paraId="2D218011" w14:textId="33573083" w:rsidR="00706286" w:rsidRPr="00C84F57" w:rsidRDefault="00706286" w:rsidP="005D45A8">
      <w:pPr>
        <w:pStyle w:val="ListParagraph"/>
        <w:numPr>
          <w:ilvl w:val="0"/>
          <w:numId w:val="12"/>
        </w:numPr>
        <w:spacing w:after="0" w:line="240" w:lineRule="auto"/>
        <w:jc w:val="both"/>
        <w:rPr>
          <w:sz w:val="24"/>
        </w:rPr>
      </w:pPr>
      <w:r w:rsidRPr="00C84F57">
        <w:rPr>
          <w:sz w:val="24"/>
        </w:rPr>
        <w:t>All material deliveries are to be coordinated by the contractor and material left on site is at the contractor's responsibility</w:t>
      </w:r>
      <w:r w:rsidR="00C84F57" w:rsidRPr="00C84F57">
        <w:rPr>
          <w:sz w:val="24"/>
        </w:rPr>
        <w:t>.</w:t>
      </w:r>
    </w:p>
    <w:p w14:paraId="00C2B4AB" w14:textId="77777777" w:rsidR="00C84F57" w:rsidRDefault="00C84F57" w:rsidP="005D45A8">
      <w:pPr>
        <w:pStyle w:val="ListParagraph"/>
        <w:spacing w:after="0" w:line="240" w:lineRule="auto"/>
        <w:jc w:val="both"/>
        <w:rPr>
          <w:sz w:val="24"/>
        </w:rPr>
      </w:pPr>
    </w:p>
    <w:p w14:paraId="793ACF3C" w14:textId="341530BC" w:rsidR="00706286" w:rsidRPr="00C84F57" w:rsidRDefault="00706286" w:rsidP="005D45A8">
      <w:pPr>
        <w:pStyle w:val="ListParagraph"/>
        <w:numPr>
          <w:ilvl w:val="0"/>
          <w:numId w:val="12"/>
        </w:numPr>
        <w:spacing w:after="0" w:line="240" w:lineRule="auto"/>
        <w:jc w:val="both"/>
        <w:rPr>
          <w:sz w:val="24"/>
        </w:rPr>
      </w:pPr>
      <w:r w:rsidRPr="00C84F57">
        <w:rPr>
          <w:sz w:val="24"/>
        </w:rPr>
        <w:t xml:space="preserve">Contractor is to maintain a safe work environment and all accidents are to be brought to </w:t>
      </w:r>
      <w:r w:rsidR="00C84F57">
        <w:rPr>
          <w:sz w:val="24"/>
        </w:rPr>
        <w:t>The Alliance’s</w:t>
      </w:r>
      <w:r w:rsidRPr="00C84F57">
        <w:rPr>
          <w:sz w:val="24"/>
        </w:rPr>
        <w:t xml:space="preserve"> attention immediately</w:t>
      </w:r>
      <w:r w:rsidR="00C84F57" w:rsidRPr="00C84F57">
        <w:rPr>
          <w:sz w:val="24"/>
        </w:rPr>
        <w:t>.</w:t>
      </w:r>
    </w:p>
    <w:p w14:paraId="553B2BC7" w14:textId="77777777" w:rsidR="00C84F57" w:rsidRDefault="00C84F57" w:rsidP="005D45A8">
      <w:pPr>
        <w:pStyle w:val="ListParagraph"/>
        <w:spacing w:after="0" w:line="240" w:lineRule="auto"/>
        <w:jc w:val="both"/>
        <w:rPr>
          <w:sz w:val="24"/>
        </w:rPr>
      </w:pPr>
    </w:p>
    <w:p w14:paraId="602D2070" w14:textId="233F7A15" w:rsidR="00706286" w:rsidRPr="00C84F57" w:rsidRDefault="00706286" w:rsidP="005D45A8">
      <w:pPr>
        <w:pStyle w:val="ListParagraph"/>
        <w:numPr>
          <w:ilvl w:val="0"/>
          <w:numId w:val="12"/>
        </w:numPr>
        <w:spacing w:after="0" w:line="240" w:lineRule="auto"/>
        <w:jc w:val="both"/>
        <w:rPr>
          <w:sz w:val="24"/>
        </w:rPr>
      </w:pPr>
      <w:proofErr w:type="gramStart"/>
      <w:r w:rsidRPr="00C84F57">
        <w:rPr>
          <w:sz w:val="24"/>
        </w:rPr>
        <w:t>Contractor</w:t>
      </w:r>
      <w:proofErr w:type="gramEnd"/>
      <w:r w:rsidRPr="00C84F57">
        <w:rPr>
          <w:sz w:val="24"/>
        </w:rPr>
        <w:t xml:space="preserve"> is to provide evidence of separate payment and performance bonds in the amount of the project</w:t>
      </w:r>
      <w:r w:rsidR="00C84F57" w:rsidRPr="00C84F57">
        <w:rPr>
          <w:sz w:val="24"/>
        </w:rPr>
        <w:t>.</w:t>
      </w:r>
    </w:p>
    <w:p w14:paraId="00BB0D18" w14:textId="77777777" w:rsidR="00C84F57" w:rsidRDefault="00C84F57" w:rsidP="005D45A8">
      <w:pPr>
        <w:pStyle w:val="ListParagraph"/>
        <w:spacing w:after="0" w:line="240" w:lineRule="auto"/>
        <w:jc w:val="both"/>
        <w:rPr>
          <w:sz w:val="24"/>
        </w:rPr>
      </w:pPr>
    </w:p>
    <w:p w14:paraId="2B8E2A01" w14:textId="5A0B5B51" w:rsidR="00706286" w:rsidRDefault="00706286" w:rsidP="005D45A8">
      <w:pPr>
        <w:pStyle w:val="ListParagraph"/>
        <w:numPr>
          <w:ilvl w:val="0"/>
          <w:numId w:val="12"/>
        </w:numPr>
        <w:spacing w:after="0" w:line="240" w:lineRule="auto"/>
        <w:jc w:val="both"/>
        <w:rPr>
          <w:sz w:val="24"/>
        </w:rPr>
      </w:pPr>
      <w:r w:rsidRPr="00C84F57">
        <w:rPr>
          <w:sz w:val="24"/>
        </w:rPr>
        <w:t>Work area is to be designated</w:t>
      </w:r>
      <w:r w:rsidR="00C84F57" w:rsidRPr="00C84F57">
        <w:rPr>
          <w:sz w:val="24"/>
        </w:rPr>
        <w:t xml:space="preserve"> </w:t>
      </w:r>
      <w:r w:rsidRPr="00C84F57">
        <w:rPr>
          <w:sz w:val="24"/>
        </w:rPr>
        <w:t>by fencing</w:t>
      </w:r>
      <w:r w:rsidR="00C84F57" w:rsidRPr="00C84F57">
        <w:rPr>
          <w:sz w:val="24"/>
        </w:rPr>
        <w:t xml:space="preserve"> </w:t>
      </w:r>
      <w:r w:rsidRPr="00C84F57">
        <w:rPr>
          <w:sz w:val="24"/>
        </w:rPr>
        <w:t xml:space="preserve">a perimeter to prevent children, strangers, </w:t>
      </w:r>
      <w:r w:rsidR="00C84F57" w:rsidRPr="00C84F57">
        <w:rPr>
          <w:sz w:val="24"/>
        </w:rPr>
        <w:t>The Alliance</w:t>
      </w:r>
      <w:r w:rsidRPr="00C84F57">
        <w:rPr>
          <w:sz w:val="24"/>
        </w:rPr>
        <w:t xml:space="preserve"> employees from inadvertently entering the work area</w:t>
      </w:r>
      <w:r w:rsidR="00C84F57" w:rsidRPr="00C84F57">
        <w:rPr>
          <w:sz w:val="24"/>
        </w:rPr>
        <w:t>.</w:t>
      </w:r>
    </w:p>
    <w:p w14:paraId="013D7232" w14:textId="77777777" w:rsidR="00C84F57" w:rsidRPr="00C84F57" w:rsidRDefault="00C84F57" w:rsidP="00C84F57">
      <w:pPr>
        <w:pStyle w:val="ListParagraph"/>
        <w:rPr>
          <w:sz w:val="24"/>
        </w:rPr>
      </w:pPr>
    </w:p>
    <w:tbl>
      <w:tblPr>
        <w:tblStyle w:val="TableGrid"/>
        <w:tblW w:w="0" w:type="auto"/>
        <w:tblLook w:val="04A0" w:firstRow="1" w:lastRow="0" w:firstColumn="1" w:lastColumn="0" w:noHBand="0" w:noVBand="1"/>
      </w:tblPr>
      <w:tblGrid>
        <w:gridCol w:w="10070"/>
      </w:tblGrid>
      <w:tr w:rsidR="00C84F57" w14:paraId="41BEE45B" w14:textId="77777777" w:rsidTr="00C84F57">
        <w:tc>
          <w:tcPr>
            <w:tcW w:w="10070" w:type="dxa"/>
          </w:tcPr>
          <w:p w14:paraId="767A0280" w14:textId="5B4EAA98" w:rsidR="00C84F57" w:rsidRPr="00C84F57" w:rsidRDefault="00C84F57" w:rsidP="00C84F57">
            <w:pPr>
              <w:jc w:val="center"/>
              <w:rPr>
                <w:b/>
                <w:bCs/>
                <w:sz w:val="24"/>
              </w:rPr>
            </w:pPr>
            <w:r>
              <w:rPr>
                <w:b/>
                <w:bCs/>
                <w:sz w:val="24"/>
              </w:rPr>
              <w:t>Pre-Construction</w:t>
            </w:r>
          </w:p>
        </w:tc>
      </w:tr>
    </w:tbl>
    <w:p w14:paraId="6735424D" w14:textId="77777777" w:rsidR="00C84F57" w:rsidRDefault="00C84F57" w:rsidP="00C84F57">
      <w:pPr>
        <w:spacing w:after="0" w:line="240" w:lineRule="auto"/>
        <w:rPr>
          <w:sz w:val="24"/>
        </w:rPr>
      </w:pPr>
    </w:p>
    <w:p w14:paraId="7DF6C870" w14:textId="77777777" w:rsidR="00C84F57" w:rsidRDefault="00C84F57" w:rsidP="005D45A8">
      <w:pPr>
        <w:pStyle w:val="ListParagraph"/>
        <w:numPr>
          <w:ilvl w:val="0"/>
          <w:numId w:val="14"/>
        </w:numPr>
        <w:spacing w:after="0" w:line="240" w:lineRule="auto"/>
        <w:jc w:val="both"/>
        <w:rPr>
          <w:sz w:val="24"/>
        </w:rPr>
      </w:pPr>
      <w:r w:rsidRPr="00C84F57">
        <w:rPr>
          <w:sz w:val="24"/>
        </w:rPr>
        <w:t>Design services where/when necessary</w:t>
      </w:r>
    </w:p>
    <w:p w14:paraId="3132AB8B" w14:textId="77777777" w:rsidR="00C84F57" w:rsidRDefault="00C84F57" w:rsidP="005D45A8">
      <w:pPr>
        <w:pStyle w:val="ListParagraph"/>
        <w:spacing w:after="0" w:line="240" w:lineRule="auto"/>
        <w:jc w:val="both"/>
        <w:rPr>
          <w:sz w:val="24"/>
        </w:rPr>
      </w:pPr>
    </w:p>
    <w:p w14:paraId="19EAFEFC" w14:textId="77777777" w:rsidR="00C84F57" w:rsidRDefault="00C84F57" w:rsidP="005D45A8">
      <w:pPr>
        <w:pStyle w:val="ListParagraph"/>
        <w:numPr>
          <w:ilvl w:val="0"/>
          <w:numId w:val="14"/>
        </w:numPr>
        <w:spacing w:after="0" w:line="240" w:lineRule="auto"/>
        <w:jc w:val="both"/>
        <w:rPr>
          <w:sz w:val="24"/>
        </w:rPr>
      </w:pPr>
      <w:r w:rsidRPr="00C84F57">
        <w:rPr>
          <w:sz w:val="24"/>
        </w:rPr>
        <w:t>Engineering and Drawings for city review, where/when necessary</w:t>
      </w:r>
    </w:p>
    <w:p w14:paraId="6744DA2B" w14:textId="77777777" w:rsidR="00C84F57" w:rsidRPr="00C84F57" w:rsidRDefault="00C84F57" w:rsidP="005D45A8">
      <w:pPr>
        <w:pStyle w:val="ListParagraph"/>
        <w:jc w:val="both"/>
        <w:rPr>
          <w:sz w:val="24"/>
        </w:rPr>
      </w:pPr>
    </w:p>
    <w:p w14:paraId="6BD210F9" w14:textId="7512E612" w:rsidR="00C84F57" w:rsidRPr="00C84F57" w:rsidRDefault="00C84F57" w:rsidP="005D45A8">
      <w:pPr>
        <w:pStyle w:val="ListParagraph"/>
        <w:numPr>
          <w:ilvl w:val="0"/>
          <w:numId w:val="14"/>
        </w:numPr>
        <w:spacing w:after="0" w:line="240" w:lineRule="auto"/>
        <w:jc w:val="both"/>
        <w:rPr>
          <w:sz w:val="24"/>
        </w:rPr>
      </w:pPr>
      <w:r w:rsidRPr="00C84F57">
        <w:rPr>
          <w:sz w:val="24"/>
        </w:rPr>
        <w:t>City permits - Bids are to include allowance for all permits, inspections, and/or any other fees. Express Plan Check is available for most disciplines upon payment of an Express Plan Check administrative fee plus 1.5-times the regular plan check fee,</w:t>
      </w:r>
      <w:r>
        <w:rPr>
          <w:sz w:val="24"/>
        </w:rPr>
        <w:t xml:space="preserve"> </w:t>
      </w:r>
      <w:r w:rsidRPr="00C84F57">
        <w:rPr>
          <w:sz w:val="24"/>
        </w:rPr>
        <w:t>which includes rechecks. Express Plan Check provides reviews 40% to 50</w:t>
      </w:r>
      <w:proofErr w:type="gramStart"/>
      <w:r w:rsidRPr="00C84F57">
        <w:rPr>
          <w:sz w:val="24"/>
        </w:rPr>
        <w:t>% times</w:t>
      </w:r>
      <w:proofErr w:type="gramEnd"/>
      <w:r w:rsidRPr="00C84F57">
        <w:rPr>
          <w:sz w:val="24"/>
        </w:rPr>
        <w:t xml:space="preserve"> faster than standard review times. Please note that different reviewing disciplines may have different timeframes for turnarounds. Please visit: </w:t>
      </w:r>
      <w:hyperlink r:id="rId11" w:history="1">
        <w:r w:rsidRPr="00C84F57">
          <w:rPr>
            <w:rStyle w:val="Hyperlink"/>
            <w:color w:val="0000FF"/>
            <w:sz w:val="24"/>
          </w:rPr>
          <w:t>https://www.sandiego.gov/development-services/permits-inspections/express-plan-check</w:t>
        </w:r>
      </w:hyperlink>
      <w:r w:rsidRPr="00C84F57">
        <w:rPr>
          <w:color w:val="0000FF"/>
          <w:sz w:val="24"/>
        </w:rPr>
        <w:t xml:space="preserve"> </w:t>
      </w:r>
      <w:r w:rsidRPr="00C84F57">
        <w:rPr>
          <w:sz w:val="24"/>
        </w:rPr>
        <w:t>for more information.</w:t>
      </w:r>
    </w:p>
    <w:p w14:paraId="74E202FC" w14:textId="77777777" w:rsidR="00C84F57" w:rsidRPr="00C84F57" w:rsidRDefault="00C84F57" w:rsidP="005D45A8">
      <w:pPr>
        <w:spacing w:after="0" w:line="240" w:lineRule="auto"/>
        <w:jc w:val="both"/>
        <w:rPr>
          <w:sz w:val="24"/>
        </w:rPr>
      </w:pPr>
    </w:p>
    <w:p w14:paraId="1D99785B" w14:textId="77777777" w:rsidR="00C84F57" w:rsidRPr="00C84F57" w:rsidRDefault="00C84F57" w:rsidP="005D45A8">
      <w:pPr>
        <w:spacing w:after="0" w:line="240" w:lineRule="auto"/>
        <w:jc w:val="both"/>
        <w:rPr>
          <w:sz w:val="24"/>
        </w:rPr>
      </w:pPr>
    </w:p>
    <w:p w14:paraId="7FB3CFD9" w14:textId="77777777" w:rsidR="00C84F57" w:rsidRDefault="00C84F57" w:rsidP="005D45A8">
      <w:pPr>
        <w:pStyle w:val="ListParagraph"/>
        <w:numPr>
          <w:ilvl w:val="0"/>
          <w:numId w:val="14"/>
        </w:numPr>
        <w:spacing w:after="0" w:line="240" w:lineRule="auto"/>
        <w:jc w:val="both"/>
        <w:rPr>
          <w:sz w:val="24"/>
        </w:rPr>
      </w:pPr>
      <w:r w:rsidRPr="00C84F57">
        <w:rPr>
          <w:sz w:val="24"/>
        </w:rPr>
        <w:t>Environmental fencing, barriers, considerations</w:t>
      </w:r>
    </w:p>
    <w:p w14:paraId="2E482632" w14:textId="77777777" w:rsidR="00C84F57" w:rsidRDefault="00C84F57" w:rsidP="005D45A8">
      <w:pPr>
        <w:pStyle w:val="ListParagraph"/>
        <w:spacing w:after="0" w:line="240" w:lineRule="auto"/>
        <w:jc w:val="both"/>
        <w:rPr>
          <w:sz w:val="24"/>
        </w:rPr>
      </w:pPr>
    </w:p>
    <w:p w14:paraId="45B66249" w14:textId="77777777" w:rsidR="00C84F57" w:rsidRDefault="00C84F57" w:rsidP="005D45A8">
      <w:pPr>
        <w:pStyle w:val="ListParagraph"/>
        <w:numPr>
          <w:ilvl w:val="0"/>
          <w:numId w:val="14"/>
        </w:numPr>
        <w:spacing w:after="0" w:line="240" w:lineRule="auto"/>
        <w:jc w:val="both"/>
        <w:rPr>
          <w:sz w:val="24"/>
        </w:rPr>
      </w:pPr>
      <w:r w:rsidRPr="00C84F57">
        <w:rPr>
          <w:sz w:val="24"/>
        </w:rPr>
        <w:t>Temporary electrical service</w:t>
      </w:r>
    </w:p>
    <w:p w14:paraId="00E55574" w14:textId="77777777" w:rsidR="00C84F57" w:rsidRPr="00C84F57" w:rsidRDefault="00C84F57" w:rsidP="005D45A8">
      <w:pPr>
        <w:pStyle w:val="ListParagraph"/>
        <w:jc w:val="both"/>
        <w:rPr>
          <w:sz w:val="24"/>
        </w:rPr>
      </w:pPr>
    </w:p>
    <w:p w14:paraId="0F13B3A2" w14:textId="77777777" w:rsidR="00C84F57" w:rsidRDefault="00C84F57" w:rsidP="005D45A8">
      <w:pPr>
        <w:pStyle w:val="ListParagraph"/>
        <w:numPr>
          <w:ilvl w:val="0"/>
          <w:numId w:val="14"/>
        </w:numPr>
        <w:spacing w:after="0" w:line="240" w:lineRule="auto"/>
        <w:jc w:val="both"/>
        <w:rPr>
          <w:sz w:val="24"/>
        </w:rPr>
      </w:pPr>
      <w:r w:rsidRPr="00C84F57">
        <w:rPr>
          <w:sz w:val="24"/>
        </w:rPr>
        <w:t>Temporary water service</w:t>
      </w:r>
    </w:p>
    <w:p w14:paraId="01DF1171" w14:textId="77777777" w:rsidR="00C84F57" w:rsidRPr="00C84F57" w:rsidRDefault="00C84F57" w:rsidP="005D45A8">
      <w:pPr>
        <w:pStyle w:val="ListParagraph"/>
        <w:jc w:val="both"/>
        <w:rPr>
          <w:sz w:val="24"/>
        </w:rPr>
      </w:pPr>
    </w:p>
    <w:p w14:paraId="5A8DEF3C" w14:textId="2F44B537" w:rsidR="00C84F57" w:rsidRDefault="00C84F57" w:rsidP="005D45A8">
      <w:pPr>
        <w:pStyle w:val="ListParagraph"/>
        <w:numPr>
          <w:ilvl w:val="0"/>
          <w:numId w:val="14"/>
        </w:numPr>
        <w:spacing w:after="0" w:line="240" w:lineRule="auto"/>
        <w:jc w:val="both"/>
        <w:rPr>
          <w:sz w:val="24"/>
        </w:rPr>
      </w:pPr>
      <w:r w:rsidRPr="00C84F57">
        <w:rPr>
          <w:sz w:val="24"/>
        </w:rPr>
        <w:t>Temporary trash service</w:t>
      </w:r>
    </w:p>
    <w:p w14:paraId="707DAA15" w14:textId="77777777" w:rsidR="00C84F57" w:rsidRPr="00C84F57" w:rsidRDefault="00C84F57" w:rsidP="00C84F57">
      <w:pPr>
        <w:pStyle w:val="ListParagraph"/>
        <w:rPr>
          <w:sz w:val="24"/>
        </w:rPr>
      </w:pPr>
    </w:p>
    <w:tbl>
      <w:tblPr>
        <w:tblStyle w:val="TableGrid"/>
        <w:tblW w:w="0" w:type="auto"/>
        <w:tblLook w:val="04A0" w:firstRow="1" w:lastRow="0" w:firstColumn="1" w:lastColumn="0" w:noHBand="0" w:noVBand="1"/>
      </w:tblPr>
      <w:tblGrid>
        <w:gridCol w:w="10020"/>
      </w:tblGrid>
      <w:tr w:rsidR="00C84F57" w14:paraId="09DEAE2B"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6BADE95E" w14:textId="144AAA1C" w:rsidR="00C84F57" w:rsidRPr="00C84F57" w:rsidRDefault="00772A82" w:rsidP="00C84F57">
            <w:pPr>
              <w:jc w:val="center"/>
              <w:rPr>
                <w:b/>
                <w:bCs/>
                <w:sz w:val="24"/>
              </w:rPr>
            </w:pPr>
            <w:r>
              <w:rPr>
                <w:b/>
                <w:bCs/>
                <w:sz w:val="24"/>
              </w:rPr>
              <w:t>Construction</w:t>
            </w:r>
          </w:p>
        </w:tc>
      </w:tr>
    </w:tbl>
    <w:p w14:paraId="71B965A7" w14:textId="77777777" w:rsidR="00C84F57" w:rsidRDefault="00C84F57" w:rsidP="00C84F57">
      <w:pPr>
        <w:spacing w:after="0" w:line="240" w:lineRule="auto"/>
        <w:rPr>
          <w:sz w:val="24"/>
        </w:rPr>
      </w:pPr>
    </w:p>
    <w:p w14:paraId="72329B84" w14:textId="77777777" w:rsidR="00E67786" w:rsidRDefault="00E67786" w:rsidP="00E67786">
      <w:pPr>
        <w:spacing w:after="0" w:line="240" w:lineRule="auto"/>
        <w:rPr>
          <w:sz w:val="24"/>
        </w:rPr>
      </w:pPr>
      <w:proofErr w:type="gramStart"/>
      <w:r w:rsidRPr="00E67786">
        <w:rPr>
          <w:sz w:val="24"/>
        </w:rPr>
        <w:t>Existing</w:t>
      </w:r>
      <w:proofErr w:type="gramEnd"/>
      <w:r w:rsidRPr="00E67786">
        <w:rPr>
          <w:sz w:val="24"/>
        </w:rPr>
        <w:t xml:space="preserve"> original building is a two-story concrete structure with a series of tall, narrow vertical windows evenly spaced along its facade. The exterior walls are white concrete with signs of wear, including faded paint and discoloration. The roof is a wood frame structure with a flat design. The entrance consists of a glass door with metal framing.</w:t>
      </w:r>
    </w:p>
    <w:p w14:paraId="0A995719" w14:textId="77777777" w:rsidR="00772A82" w:rsidRPr="00E67786" w:rsidRDefault="00772A82" w:rsidP="00E67786">
      <w:pPr>
        <w:spacing w:after="0" w:line="240" w:lineRule="auto"/>
        <w:rPr>
          <w:sz w:val="24"/>
        </w:rPr>
      </w:pPr>
    </w:p>
    <w:p w14:paraId="1A85027A" w14:textId="77777777" w:rsidR="00E67786" w:rsidRPr="00E67786" w:rsidRDefault="00E67786" w:rsidP="00E67786">
      <w:pPr>
        <w:spacing w:after="0" w:line="240" w:lineRule="auto"/>
        <w:rPr>
          <w:sz w:val="24"/>
        </w:rPr>
      </w:pPr>
      <w:r w:rsidRPr="00E67786">
        <w:rPr>
          <w:sz w:val="24"/>
        </w:rPr>
        <w:t>Interior construction includes drywall with a smooth texture finish. The ceiling consists of drop ceiling tiles with integrated fluorescent lighting. Some areas show water stains and discoloration on the ceiling tiles. The flooring is wood-like laminate (vinyl planks) with visible wear and minor damage. Doors are solid core wood with visible signs of wear near the bottom edges.</w:t>
      </w:r>
    </w:p>
    <w:p w14:paraId="7BBCCEF8" w14:textId="77777777" w:rsidR="00E67786" w:rsidRPr="00E67786" w:rsidRDefault="00E67786" w:rsidP="00E67786">
      <w:pPr>
        <w:spacing w:after="0" w:line="240" w:lineRule="auto"/>
        <w:rPr>
          <w:sz w:val="24"/>
        </w:rPr>
      </w:pPr>
      <w:r w:rsidRPr="00E67786">
        <w:rPr>
          <w:sz w:val="24"/>
        </w:rPr>
        <w:t xml:space="preserve">Windows are dual-pane vinyl with metal framing. </w:t>
      </w:r>
    </w:p>
    <w:p w14:paraId="179AA411" w14:textId="32E765A1" w:rsidR="009E2BB4" w:rsidRDefault="009E2BB4" w:rsidP="00C84F57">
      <w:pPr>
        <w:spacing w:after="0" w:line="240" w:lineRule="auto"/>
        <w:rPr>
          <w:sz w:val="24"/>
        </w:rPr>
      </w:pPr>
    </w:p>
    <w:p w14:paraId="5088858E" w14:textId="2F4CC4D0" w:rsidR="00772A82" w:rsidRDefault="00772A82" w:rsidP="00C84F57">
      <w:pPr>
        <w:spacing w:after="0" w:line="240" w:lineRule="auto"/>
        <w:rPr>
          <w:sz w:val="24"/>
        </w:rPr>
      </w:pPr>
      <w:r>
        <w:rPr>
          <w:sz w:val="24"/>
        </w:rPr>
        <w:t>RENOVATION</w:t>
      </w:r>
    </w:p>
    <w:p w14:paraId="2FA4AE78" w14:textId="77777777" w:rsidR="00DD4C0E" w:rsidRDefault="00DD4C0E" w:rsidP="00C84F57">
      <w:pPr>
        <w:spacing w:after="0" w:line="240" w:lineRule="auto"/>
        <w:rPr>
          <w:sz w:val="24"/>
        </w:rPr>
      </w:pPr>
    </w:p>
    <w:p w14:paraId="24428E91" w14:textId="68B75595" w:rsidR="00E54AFB" w:rsidRPr="0014269D" w:rsidRDefault="00E54AFB" w:rsidP="0014269D">
      <w:pPr>
        <w:pStyle w:val="ListParagraph"/>
        <w:numPr>
          <w:ilvl w:val="0"/>
          <w:numId w:val="19"/>
        </w:numPr>
        <w:spacing w:after="0" w:line="240" w:lineRule="auto"/>
        <w:jc w:val="both"/>
        <w:rPr>
          <w:sz w:val="24"/>
        </w:rPr>
      </w:pPr>
      <w:r w:rsidRPr="0014269D">
        <w:rPr>
          <w:sz w:val="24"/>
        </w:rPr>
        <w:t>Installation of Solar Panels</w:t>
      </w:r>
    </w:p>
    <w:p w14:paraId="2864116A" w14:textId="7B115EAF" w:rsidR="00E54AFB" w:rsidRPr="0014269D" w:rsidRDefault="00E54AFB" w:rsidP="0014269D">
      <w:pPr>
        <w:pStyle w:val="ListParagraph"/>
        <w:numPr>
          <w:ilvl w:val="0"/>
          <w:numId w:val="19"/>
        </w:numPr>
        <w:spacing w:after="0" w:line="240" w:lineRule="auto"/>
        <w:jc w:val="both"/>
        <w:rPr>
          <w:sz w:val="24"/>
        </w:rPr>
      </w:pPr>
      <w:r w:rsidRPr="0014269D">
        <w:rPr>
          <w:sz w:val="24"/>
        </w:rPr>
        <w:t xml:space="preserve">Replacing carpeted floors </w:t>
      </w:r>
      <w:r w:rsidR="001F1F8F">
        <w:rPr>
          <w:sz w:val="24"/>
        </w:rPr>
        <w:t xml:space="preserve">with laminate flooring </w:t>
      </w:r>
      <w:r w:rsidR="00C454B2">
        <w:rPr>
          <w:sz w:val="24"/>
        </w:rPr>
        <w:t>or other durable material</w:t>
      </w:r>
    </w:p>
    <w:p w14:paraId="54511F2A" w14:textId="51CDEF23" w:rsidR="00C84F57" w:rsidRDefault="0014269D" w:rsidP="00782809">
      <w:pPr>
        <w:pStyle w:val="ListParagraph"/>
        <w:numPr>
          <w:ilvl w:val="0"/>
          <w:numId w:val="19"/>
        </w:numPr>
        <w:spacing w:after="0" w:line="240" w:lineRule="auto"/>
        <w:jc w:val="both"/>
        <w:rPr>
          <w:sz w:val="24"/>
        </w:rPr>
      </w:pPr>
      <w:r w:rsidRPr="001F1F8F">
        <w:rPr>
          <w:sz w:val="24"/>
        </w:rPr>
        <w:t>Ins</w:t>
      </w:r>
      <w:r w:rsidR="001F1F8F">
        <w:rPr>
          <w:sz w:val="24"/>
        </w:rPr>
        <w:t>tallation of new entrance doors.</w:t>
      </w:r>
    </w:p>
    <w:p w14:paraId="645BFD16" w14:textId="77777777" w:rsidR="001F1F8F" w:rsidRPr="001F1F8F" w:rsidRDefault="001F1F8F" w:rsidP="00A977B0">
      <w:pPr>
        <w:pStyle w:val="ListParagraph"/>
        <w:spacing w:after="0" w:line="240" w:lineRule="auto"/>
        <w:jc w:val="both"/>
        <w:rPr>
          <w:sz w:val="24"/>
        </w:rPr>
      </w:pPr>
    </w:p>
    <w:p w14:paraId="4D5C89B2" w14:textId="79192AE7" w:rsidR="00C84F57" w:rsidRDefault="00C84F57" w:rsidP="00C84F57">
      <w:pPr>
        <w:spacing w:after="0" w:line="240" w:lineRule="auto"/>
        <w:rPr>
          <w:b/>
          <w:bCs/>
          <w:sz w:val="24"/>
        </w:rPr>
      </w:pPr>
      <w:r w:rsidRPr="00C84F57">
        <w:rPr>
          <w:b/>
          <w:bCs/>
          <w:sz w:val="24"/>
        </w:rPr>
        <w:t>Note: all square footage calculations are approximate.</w:t>
      </w:r>
    </w:p>
    <w:p w14:paraId="558FE643" w14:textId="77777777" w:rsidR="00C84F57" w:rsidRDefault="00C84F57">
      <w:pPr>
        <w:rPr>
          <w:b/>
          <w:bCs/>
          <w:sz w:val="24"/>
        </w:rPr>
      </w:pPr>
      <w:r>
        <w:rPr>
          <w:b/>
          <w:bCs/>
          <w:sz w:val="24"/>
        </w:rPr>
        <w:br w:type="page"/>
      </w:r>
    </w:p>
    <w:p w14:paraId="71C93D23" w14:textId="77777777" w:rsidR="0083557E" w:rsidRPr="00F533FF" w:rsidRDefault="0083557E" w:rsidP="0027168A">
      <w:pPr>
        <w:spacing w:after="0" w:line="240" w:lineRule="auto"/>
        <w:jc w:val="center"/>
        <w:rPr>
          <w:rFonts w:cs="Calibri"/>
          <w:b/>
          <w:bCs/>
          <w:sz w:val="24"/>
        </w:rPr>
      </w:pPr>
      <w:r w:rsidRPr="00F533FF">
        <w:rPr>
          <w:rFonts w:cs="Calibri"/>
          <w:b/>
          <w:bCs/>
          <w:sz w:val="24"/>
        </w:rPr>
        <w:lastRenderedPageBreak/>
        <w:t>EXHIBIT A-2</w:t>
      </w:r>
    </w:p>
    <w:p w14:paraId="797D0E12" w14:textId="77777777" w:rsidR="0083557E" w:rsidRPr="00F533FF" w:rsidRDefault="0083557E" w:rsidP="005D45A8">
      <w:pPr>
        <w:spacing w:after="0" w:line="240" w:lineRule="auto"/>
        <w:jc w:val="both"/>
        <w:rPr>
          <w:rFonts w:cs="Calibri"/>
          <w:sz w:val="24"/>
        </w:rPr>
      </w:pPr>
    </w:p>
    <w:p w14:paraId="503B69F1" w14:textId="1DC8FC45" w:rsidR="0083557E" w:rsidRPr="00F533FF" w:rsidRDefault="0083557E" w:rsidP="005D45A8">
      <w:pPr>
        <w:spacing w:after="0" w:line="240" w:lineRule="auto"/>
        <w:jc w:val="both"/>
        <w:rPr>
          <w:rFonts w:cs="Calibri"/>
          <w:b/>
          <w:bCs/>
          <w:sz w:val="24"/>
          <w:u w:val="single"/>
        </w:rPr>
      </w:pPr>
      <w:r w:rsidRPr="00F533FF">
        <w:rPr>
          <w:rFonts w:cs="Calibri"/>
          <w:b/>
          <w:bCs/>
          <w:sz w:val="24"/>
          <w:u w:val="single"/>
        </w:rPr>
        <w:t xml:space="preserve">NHA Bid Cost Submittal Page for Request for Invitation for Bid/Request for </w:t>
      </w:r>
      <w:r w:rsidR="00DE0F94">
        <w:rPr>
          <w:rFonts w:cs="Calibri"/>
          <w:b/>
          <w:bCs/>
          <w:sz w:val="24"/>
          <w:u w:val="single"/>
        </w:rPr>
        <w:t>Proposal</w:t>
      </w:r>
      <w:r w:rsidRPr="00F533FF">
        <w:rPr>
          <w:rFonts w:cs="Calibri"/>
          <w:b/>
          <w:bCs/>
          <w:sz w:val="24"/>
          <w:u w:val="single"/>
        </w:rPr>
        <w:t xml:space="preserve"> # </w:t>
      </w:r>
      <w:r w:rsidR="00A62373">
        <w:rPr>
          <w:rFonts w:cs="Calibri"/>
          <w:b/>
          <w:bCs/>
          <w:sz w:val="24"/>
          <w:u w:val="single"/>
        </w:rPr>
        <w:t>2025-001</w:t>
      </w:r>
    </w:p>
    <w:p w14:paraId="397FCEE5" w14:textId="77777777" w:rsidR="0083557E" w:rsidRPr="00F533FF" w:rsidRDefault="0083557E" w:rsidP="005D45A8">
      <w:pPr>
        <w:spacing w:after="0" w:line="240" w:lineRule="auto"/>
        <w:jc w:val="both"/>
        <w:rPr>
          <w:rFonts w:cs="Calibri"/>
          <w:szCs w:val="22"/>
        </w:rPr>
      </w:pPr>
    </w:p>
    <w:p w14:paraId="70F98E2C" w14:textId="50B4C3E9" w:rsidR="0083557E" w:rsidRPr="00F533FF" w:rsidRDefault="0083557E" w:rsidP="005D45A8">
      <w:pPr>
        <w:spacing w:after="0" w:line="240" w:lineRule="auto"/>
        <w:jc w:val="both"/>
        <w:rPr>
          <w:rFonts w:cs="Calibri"/>
          <w:szCs w:val="22"/>
        </w:rPr>
      </w:pPr>
      <w:r w:rsidRPr="00F533FF">
        <w:rPr>
          <w:rFonts w:cs="Calibri"/>
          <w:szCs w:val="22"/>
        </w:rPr>
        <w:t xml:space="preserve">The undersigned has carefully examined this entire Invitation for Bid/Request for </w:t>
      </w:r>
      <w:r w:rsidR="00DE0F94">
        <w:rPr>
          <w:rFonts w:cs="Calibri"/>
          <w:szCs w:val="22"/>
        </w:rPr>
        <w:t>Proposal</w:t>
      </w:r>
      <w:r w:rsidRPr="00F533FF">
        <w:rPr>
          <w:rFonts w:cs="Calibri"/>
          <w:szCs w:val="22"/>
        </w:rPr>
        <w:t xml:space="preserve"> Scope of Work (Exhibit A-1 through A-4) and familiarized themselves with all conditions pertinent to this Request. The undersigned hereby proposes to complete all work and to completely fulfill the Scope of Work provisions without restriction within the </w:t>
      </w:r>
      <w:proofErr w:type="gramStart"/>
      <w:r w:rsidRPr="00F533FF">
        <w:rPr>
          <w:rFonts w:cs="Calibri"/>
          <w:szCs w:val="22"/>
        </w:rPr>
        <w:t>time period</w:t>
      </w:r>
      <w:proofErr w:type="gramEnd"/>
      <w:r w:rsidRPr="00F533FF">
        <w:rPr>
          <w:rFonts w:cs="Calibri"/>
          <w:szCs w:val="22"/>
        </w:rPr>
        <w:t xml:space="preserve"> of </w:t>
      </w:r>
      <w:r w:rsidRPr="00F533FF">
        <w:rPr>
          <w:rFonts w:cs="Calibri"/>
          <w:b/>
          <w:bCs/>
          <w:szCs w:val="22"/>
        </w:rPr>
        <w:t>July 1, 202</w:t>
      </w:r>
      <w:r w:rsidR="001F1F8F">
        <w:rPr>
          <w:rFonts w:cs="Calibri"/>
          <w:b/>
          <w:bCs/>
          <w:szCs w:val="22"/>
        </w:rPr>
        <w:t>4</w:t>
      </w:r>
      <w:r w:rsidRPr="00F533FF">
        <w:rPr>
          <w:rFonts w:cs="Calibri"/>
          <w:b/>
          <w:bCs/>
          <w:szCs w:val="22"/>
        </w:rPr>
        <w:t>, and, June 30, 2026, for a total Cost of $415,175.00.</w:t>
      </w:r>
    </w:p>
    <w:p w14:paraId="7465E2A9" w14:textId="77777777" w:rsidR="0083557E" w:rsidRPr="00F533FF" w:rsidRDefault="0083557E" w:rsidP="005D45A8">
      <w:pPr>
        <w:spacing w:after="0" w:line="240" w:lineRule="auto"/>
        <w:jc w:val="both"/>
        <w:rPr>
          <w:rFonts w:cs="Calibri"/>
          <w:szCs w:val="22"/>
        </w:rPr>
      </w:pPr>
    </w:p>
    <w:p w14:paraId="30D02472" w14:textId="2EEBE8FC" w:rsidR="0083557E" w:rsidRPr="00F533FF" w:rsidRDefault="0083557E" w:rsidP="005D45A8">
      <w:pPr>
        <w:spacing w:after="0" w:line="240" w:lineRule="auto"/>
        <w:jc w:val="both"/>
        <w:rPr>
          <w:rFonts w:cs="Calibri"/>
          <w:szCs w:val="22"/>
        </w:rPr>
      </w:pPr>
      <w:r w:rsidRPr="00F533FF">
        <w:rPr>
          <w:rFonts w:cs="Calibri"/>
          <w:szCs w:val="22"/>
        </w:rPr>
        <w:t>Bids must contain a detailed line-item budget by trade, inclusive of contingencies, overhead, supervision</w:t>
      </w:r>
      <w:proofErr w:type="gramStart"/>
      <w:r w:rsidRPr="00F533FF">
        <w:rPr>
          <w:rFonts w:cs="Calibri"/>
          <w:szCs w:val="22"/>
        </w:rPr>
        <w:t>, contractors</w:t>
      </w:r>
      <w:proofErr w:type="gramEnd"/>
      <w:r w:rsidRPr="00F533FF">
        <w:rPr>
          <w:rFonts w:cs="Calibri"/>
          <w:szCs w:val="22"/>
        </w:rPr>
        <w:t>’ and permit fees. In addition, each Bidder is required to submit a project timeline.</w:t>
      </w:r>
    </w:p>
    <w:p w14:paraId="3C1309FF" w14:textId="77777777" w:rsidR="0083557E" w:rsidRPr="00F533FF" w:rsidRDefault="0083557E" w:rsidP="005D45A8">
      <w:pPr>
        <w:spacing w:after="0" w:line="240" w:lineRule="auto"/>
        <w:jc w:val="both"/>
        <w:rPr>
          <w:rFonts w:cs="Calibri"/>
          <w:szCs w:val="22"/>
        </w:rPr>
      </w:pPr>
    </w:p>
    <w:p w14:paraId="01695213" w14:textId="74C0E8E7" w:rsidR="0083557E" w:rsidRPr="00F533FF" w:rsidRDefault="0083557E" w:rsidP="005D45A8">
      <w:pPr>
        <w:spacing w:line="240" w:lineRule="auto"/>
        <w:jc w:val="both"/>
        <w:rPr>
          <w:rFonts w:cs="Calibri"/>
          <w:szCs w:val="22"/>
        </w:rPr>
      </w:pPr>
      <w:r w:rsidRPr="00F533FF">
        <w:rPr>
          <w:rFonts w:cs="Calibri"/>
          <w:szCs w:val="22"/>
        </w:rPr>
        <w:t xml:space="preserve">Bidder Name (Please </w:t>
      </w:r>
      <w:r w:rsidR="00F533FF" w:rsidRPr="00F533FF">
        <w:rPr>
          <w:rFonts w:cs="Calibri"/>
          <w:szCs w:val="22"/>
        </w:rPr>
        <w:t xml:space="preserve">Print) </w:t>
      </w:r>
      <w:r w:rsidRPr="00F533FF">
        <w:rPr>
          <w:rFonts w:cs="Calibri"/>
          <w:szCs w:val="22"/>
        </w:rPr>
        <w:t>________________________ Business Address: ___________________________</w:t>
      </w:r>
      <w:r w:rsidR="00F533FF">
        <w:rPr>
          <w:rFonts w:cs="Calibri"/>
          <w:szCs w:val="22"/>
        </w:rPr>
        <w:t>___</w:t>
      </w:r>
      <w:r w:rsidRPr="00F533FF">
        <w:rPr>
          <w:rFonts w:cs="Calibri"/>
          <w:szCs w:val="22"/>
        </w:rPr>
        <w:tab/>
      </w:r>
    </w:p>
    <w:p w14:paraId="47F13991" w14:textId="77777777" w:rsidR="0083557E" w:rsidRPr="00F533FF" w:rsidRDefault="0083557E" w:rsidP="005D45A8">
      <w:pPr>
        <w:spacing w:after="0" w:line="360" w:lineRule="auto"/>
        <w:jc w:val="both"/>
        <w:rPr>
          <w:rFonts w:cs="Calibri"/>
          <w:szCs w:val="22"/>
        </w:rPr>
      </w:pPr>
      <w:r w:rsidRPr="00F533FF">
        <w:rPr>
          <w:rFonts w:cs="Calibri"/>
          <w:szCs w:val="22"/>
        </w:rPr>
        <w:t>[  ] Proprietorship [  ] Partnership [  ] Corporation [  ] LLC [  ] LLP</w:t>
      </w:r>
      <w:r w:rsidRPr="00F533FF">
        <w:rPr>
          <w:rFonts w:cs="Calibri"/>
          <w:szCs w:val="22"/>
        </w:rPr>
        <w:tab/>
      </w:r>
      <w:r w:rsidRPr="00F533FF">
        <w:rPr>
          <w:rFonts w:cs="Calibri"/>
          <w:szCs w:val="22"/>
        </w:rPr>
        <w:tab/>
        <w:t>FEIN # ___________________________</w:t>
      </w:r>
    </w:p>
    <w:p w14:paraId="4754D4FA" w14:textId="74EC1452" w:rsidR="0083557E" w:rsidRPr="00F533FF" w:rsidRDefault="0083557E" w:rsidP="005D45A8">
      <w:pPr>
        <w:spacing w:after="0" w:line="360" w:lineRule="auto"/>
        <w:jc w:val="both"/>
        <w:rPr>
          <w:rFonts w:cs="Calibri"/>
          <w:szCs w:val="22"/>
        </w:rPr>
      </w:pPr>
      <w:r w:rsidRPr="00F533FF">
        <w:rPr>
          <w:rFonts w:cs="Calibri"/>
          <w:szCs w:val="22"/>
        </w:rPr>
        <w:t>If Partnership, list all general partner(s) ___________________________________________________________</w:t>
      </w:r>
    </w:p>
    <w:p w14:paraId="6EBE10B9" w14:textId="4431F78B" w:rsidR="0083557E" w:rsidRPr="00F533FF" w:rsidRDefault="0083557E" w:rsidP="005D45A8">
      <w:pPr>
        <w:spacing w:after="0" w:line="360" w:lineRule="auto"/>
        <w:jc w:val="both"/>
        <w:rPr>
          <w:rFonts w:cs="Calibri"/>
          <w:szCs w:val="22"/>
        </w:rPr>
      </w:pPr>
      <w:r w:rsidRPr="00F533FF">
        <w:rPr>
          <w:rFonts w:cs="Calibri"/>
          <w:szCs w:val="22"/>
        </w:rPr>
        <w:t>___________________________________________________________________________________________</w:t>
      </w:r>
    </w:p>
    <w:p w14:paraId="401B83B5" w14:textId="08035D8C" w:rsidR="0083557E" w:rsidRPr="00F533FF" w:rsidRDefault="0083557E" w:rsidP="005D45A8">
      <w:pPr>
        <w:spacing w:after="0" w:line="360" w:lineRule="auto"/>
        <w:jc w:val="both"/>
        <w:rPr>
          <w:rFonts w:cs="Calibri"/>
          <w:szCs w:val="22"/>
        </w:rPr>
      </w:pPr>
      <w:r w:rsidRPr="00F533FF">
        <w:rPr>
          <w:rFonts w:cs="Calibri"/>
          <w:szCs w:val="22"/>
        </w:rPr>
        <w:t xml:space="preserve">If LLC or LLP, list managing member(s)/partner(s) </w:t>
      </w:r>
      <w:r w:rsidR="00F533FF" w:rsidRPr="00F533FF">
        <w:rPr>
          <w:rFonts w:cs="Calibri"/>
          <w:szCs w:val="22"/>
        </w:rPr>
        <w:t xml:space="preserve">____________________________ </w:t>
      </w:r>
      <w:r w:rsidRPr="00F533FF">
        <w:rPr>
          <w:rFonts w:cs="Calibri"/>
          <w:szCs w:val="22"/>
        </w:rPr>
        <w:t>Primary contact for the Request Process</w:t>
      </w:r>
      <w:r w:rsidR="00F533FF" w:rsidRPr="00F533FF">
        <w:rPr>
          <w:rFonts w:cs="Calibri"/>
          <w:szCs w:val="22"/>
        </w:rPr>
        <w:t xml:space="preserve"> ______________________________</w:t>
      </w:r>
      <w:r w:rsidR="00FE139C">
        <w:rPr>
          <w:rFonts w:cs="Calibri"/>
          <w:szCs w:val="22"/>
        </w:rPr>
        <w:t>__</w:t>
      </w:r>
      <w:r w:rsidR="00F533FF" w:rsidRPr="00F533FF">
        <w:rPr>
          <w:rFonts w:cs="Calibri"/>
          <w:szCs w:val="22"/>
        </w:rPr>
        <w:t xml:space="preserve">__ </w:t>
      </w:r>
      <w:r w:rsidRPr="00F533FF">
        <w:rPr>
          <w:rFonts w:cs="Calibri"/>
          <w:szCs w:val="22"/>
        </w:rPr>
        <w:t xml:space="preserve">Title </w:t>
      </w:r>
      <w:r w:rsidR="00F533FF" w:rsidRPr="00F533FF">
        <w:rPr>
          <w:rFonts w:cs="Calibri"/>
          <w:szCs w:val="22"/>
        </w:rPr>
        <w:t>___________</w:t>
      </w:r>
      <w:r w:rsidR="00FE139C">
        <w:rPr>
          <w:rFonts w:cs="Calibri"/>
          <w:szCs w:val="22"/>
        </w:rPr>
        <w:t>_</w:t>
      </w:r>
      <w:r w:rsidR="00F533FF" w:rsidRPr="00F533FF">
        <w:rPr>
          <w:rFonts w:cs="Calibri"/>
          <w:szCs w:val="22"/>
        </w:rPr>
        <w:t xml:space="preserve">_____________________ </w:t>
      </w:r>
      <w:r w:rsidRPr="00F533FF">
        <w:rPr>
          <w:rFonts w:cs="Calibri"/>
          <w:szCs w:val="22"/>
        </w:rPr>
        <w:t xml:space="preserve">Phone </w:t>
      </w:r>
      <w:r w:rsidR="00F533FF" w:rsidRPr="00F533FF">
        <w:rPr>
          <w:rFonts w:cs="Calibri"/>
          <w:szCs w:val="22"/>
        </w:rPr>
        <w:t>________</w:t>
      </w:r>
      <w:r w:rsidR="00F533FF">
        <w:rPr>
          <w:rFonts w:cs="Calibri"/>
          <w:szCs w:val="22"/>
        </w:rPr>
        <w:t>____</w:t>
      </w:r>
      <w:r w:rsidR="00F533FF" w:rsidRPr="00F533FF">
        <w:rPr>
          <w:rFonts w:cs="Calibri"/>
          <w:szCs w:val="22"/>
        </w:rPr>
        <w:t>_</w:t>
      </w:r>
      <w:r w:rsidR="00F533FF">
        <w:rPr>
          <w:rFonts w:cs="Calibri"/>
          <w:szCs w:val="22"/>
        </w:rPr>
        <w:t>____</w:t>
      </w:r>
      <w:r w:rsidR="00F533FF" w:rsidRPr="00F533FF">
        <w:rPr>
          <w:rFonts w:cs="Calibri"/>
          <w:szCs w:val="22"/>
        </w:rPr>
        <w:t>______</w:t>
      </w:r>
      <w:r w:rsidR="00F533FF">
        <w:rPr>
          <w:rFonts w:cs="Calibri"/>
          <w:szCs w:val="22"/>
        </w:rPr>
        <w:t>____</w:t>
      </w:r>
      <w:r w:rsidR="00F533FF" w:rsidRPr="00F533FF">
        <w:rPr>
          <w:rFonts w:cs="Calibri"/>
          <w:szCs w:val="22"/>
        </w:rPr>
        <w:t xml:space="preserve"> </w:t>
      </w:r>
      <w:r w:rsidRPr="00F533FF">
        <w:rPr>
          <w:rFonts w:cs="Calibri"/>
          <w:szCs w:val="22"/>
        </w:rPr>
        <w:t>Fax</w:t>
      </w:r>
      <w:r w:rsidR="00F533FF" w:rsidRPr="00F533FF">
        <w:rPr>
          <w:rFonts w:cs="Calibri"/>
          <w:szCs w:val="22"/>
        </w:rPr>
        <w:t xml:space="preserve"> _________</w:t>
      </w:r>
      <w:r w:rsidR="00F533FF">
        <w:rPr>
          <w:rFonts w:cs="Calibri"/>
          <w:szCs w:val="22"/>
        </w:rPr>
        <w:t>____</w:t>
      </w:r>
      <w:r w:rsidR="00F533FF" w:rsidRPr="00F533FF">
        <w:rPr>
          <w:rFonts w:cs="Calibri"/>
          <w:szCs w:val="22"/>
        </w:rPr>
        <w:t>_</w:t>
      </w:r>
      <w:r w:rsidR="00F533FF">
        <w:rPr>
          <w:rFonts w:cs="Calibri"/>
          <w:szCs w:val="22"/>
        </w:rPr>
        <w:t>____</w:t>
      </w:r>
      <w:r w:rsidR="00F533FF" w:rsidRPr="00F533FF">
        <w:rPr>
          <w:rFonts w:cs="Calibri"/>
          <w:szCs w:val="22"/>
        </w:rPr>
        <w:t>_____</w:t>
      </w:r>
      <w:r w:rsidR="00F533FF">
        <w:rPr>
          <w:rFonts w:cs="Calibri"/>
          <w:szCs w:val="22"/>
        </w:rPr>
        <w:t>____</w:t>
      </w:r>
      <w:r w:rsidR="00F533FF" w:rsidRPr="00F533FF">
        <w:rPr>
          <w:rFonts w:cs="Calibri"/>
          <w:szCs w:val="22"/>
        </w:rPr>
        <w:t xml:space="preserve"> </w:t>
      </w:r>
      <w:r w:rsidRPr="00F533FF">
        <w:rPr>
          <w:rFonts w:cs="Calibri"/>
          <w:szCs w:val="22"/>
        </w:rPr>
        <w:t xml:space="preserve"> Email </w:t>
      </w:r>
      <w:r w:rsidR="00F533FF" w:rsidRPr="00F533FF">
        <w:rPr>
          <w:rFonts w:cs="Calibri"/>
          <w:szCs w:val="22"/>
        </w:rPr>
        <w:t>_________</w:t>
      </w:r>
      <w:r w:rsidR="00F533FF">
        <w:rPr>
          <w:rFonts w:cs="Calibri"/>
          <w:szCs w:val="22"/>
        </w:rPr>
        <w:t>________</w:t>
      </w:r>
      <w:r w:rsidR="00F533FF" w:rsidRPr="00F533FF">
        <w:rPr>
          <w:rFonts w:cs="Calibri"/>
          <w:szCs w:val="22"/>
        </w:rPr>
        <w:t>____</w:t>
      </w:r>
      <w:r w:rsidR="00FE139C">
        <w:rPr>
          <w:rFonts w:cs="Calibri"/>
          <w:szCs w:val="22"/>
        </w:rPr>
        <w:t>__</w:t>
      </w:r>
      <w:r w:rsidR="00F533FF" w:rsidRPr="00F533FF">
        <w:rPr>
          <w:rFonts w:cs="Calibri"/>
          <w:szCs w:val="22"/>
        </w:rPr>
        <w:t>__</w:t>
      </w:r>
      <w:r w:rsidR="00F533FF">
        <w:rPr>
          <w:rFonts w:cs="Calibri"/>
          <w:szCs w:val="22"/>
        </w:rPr>
        <w:t>____</w:t>
      </w:r>
    </w:p>
    <w:p w14:paraId="7A989516" w14:textId="2B4A159D" w:rsidR="0083557E" w:rsidRPr="00F533FF" w:rsidRDefault="0083557E" w:rsidP="005D45A8">
      <w:pPr>
        <w:spacing w:after="0" w:line="360" w:lineRule="auto"/>
        <w:jc w:val="both"/>
        <w:rPr>
          <w:rFonts w:cs="Calibri"/>
          <w:szCs w:val="22"/>
        </w:rPr>
      </w:pPr>
      <w:r w:rsidRPr="00F533FF">
        <w:rPr>
          <w:rFonts w:cs="Calibri"/>
          <w:szCs w:val="22"/>
        </w:rPr>
        <w:t>Can Respondent commence work on the start date in the Request? Y / N If no, when?</w:t>
      </w:r>
      <w:r w:rsidR="00F533FF" w:rsidRPr="00F533FF">
        <w:rPr>
          <w:rFonts w:cs="Calibri"/>
          <w:szCs w:val="22"/>
        </w:rPr>
        <w:t xml:space="preserve"> ________________________</w:t>
      </w:r>
      <w:r w:rsidRPr="00F533FF">
        <w:rPr>
          <w:rFonts w:cs="Calibri"/>
          <w:szCs w:val="22"/>
        </w:rPr>
        <w:t xml:space="preserve"> </w:t>
      </w:r>
    </w:p>
    <w:p w14:paraId="4A9C6121" w14:textId="77777777" w:rsidR="0083557E" w:rsidRPr="00F533FF" w:rsidRDefault="0083557E" w:rsidP="005D45A8">
      <w:pPr>
        <w:spacing w:after="0" w:line="360" w:lineRule="auto"/>
        <w:jc w:val="both"/>
        <w:rPr>
          <w:rFonts w:cs="Calibri"/>
          <w:szCs w:val="22"/>
        </w:rPr>
      </w:pPr>
      <w:r w:rsidRPr="00F533FF">
        <w:rPr>
          <w:rFonts w:cs="Calibri"/>
          <w:szCs w:val="22"/>
        </w:rPr>
        <w:t>Has the Sample Contract attached to the Request been reviewed? Y / N</w:t>
      </w:r>
    </w:p>
    <w:p w14:paraId="0AB1D0C8" w14:textId="77777777" w:rsidR="00F533FF" w:rsidRDefault="0083557E" w:rsidP="005D45A8">
      <w:pPr>
        <w:spacing w:after="0" w:line="360" w:lineRule="auto"/>
        <w:jc w:val="both"/>
        <w:rPr>
          <w:rFonts w:cs="Calibri"/>
          <w:szCs w:val="22"/>
        </w:rPr>
      </w:pPr>
      <w:r w:rsidRPr="00F533FF">
        <w:rPr>
          <w:rFonts w:cs="Calibri"/>
          <w:szCs w:val="22"/>
        </w:rPr>
        <w:t>Are any terms unacceptable? Y / N   If yes, specify the terms</w:t>
      </w:r>
      <w:r w:rsidR="00F533FF">
        <w:rPr>
          <w:rFonts w:cs="Calibri"/>
          <w:szCs w:val="22"/>
        </w:rPr>
        <w:t xml:space="preserve"> __________________________________________</w:t>
      </w:r>
    </w:p>
    <w:p w14:paraId="6C471DCE" w14:textId="3F4F1F3D" w:rsidR="0083557E" w:rsidRPr="00F533FF" w:rsidRDefault="00F533FF" w:rsidP="005D45A8">
      <w:pPr>
        <w:spacing w:after="0" w:line="360" w:lineRule="auto"/>
        <w:jc w:val="both"/>
        <w:rPr>
          <w:rFonts w:cs="Calibri"/>
          <w:szCs w:val="22"/>
        </w:rPr>
      </w:pPr>
      <w:r>
        <w:rPr>
          <w:rFonts w:cs="Calibri"/>
          <w:szCs w:val="22"/>
        </w:rPr>
        <w:t>___________________________________________________________________________________________</w:t>
      </w:r>
      <w:r w:rsidR="0083557E" w:rsidRPr="00F533FF">
        <w:rPr>
          <w:rFonts w:cs="Calibri"/>
          <w:szCs w:val="22"/>
        </w:rPr>
        <w:t xml:space="preserve"> </w:t>
      </w:r>
      <w:r w:rsidR="0083557E" w:rsidRPr="00F533FF">
        <w:rPr>
          <w:rFonts w:cs="Calibri"/>
          <w:szCs w:val="22"/>
        </w:rPr>
        <w:tab/>
      </w:r>
    </w:p>
    <w:p w14:paraId="224ED0DD" w14:textId="3FD50CA4" w:rsidR="0083557E" w:rsidRPr="00F533FF" w:rsidRDefault="0083557E" w:rsidP="005D45A8">
      <w:pPr>
        <w:spacing w:after="0" w:line="360" w:lineRule="auto"/>
        <w:jc w:val="both"/>
        <w:rPr>
          <w:rFonts w:cs="Calibri"/>
          <w:szCs w:val="22"/>
        </w:rPr>
      </w:pPr>
      <w:r w:rsidRPr="00F533FF">
        <w:rPr>
          <w:rFonts w:cs="Calibri"/>
          <w:szCs w:val="22"/>
        </w:rPr>
        <w:t>Would Bidder seek to negotiate any terms? Y / N If yes, specify the terms</w:t>
      </w:r>
      <w:r w:rsidR="00F533FF" w:rsidRPr="00F533FF">
        <w:rPr>
          <w:rFonts w:cs="Calibri"/>
          <w:szCs w:val="22"/>
        </w:rPr>
        <w:t xml:space="preserve"> </w:t>
      </w:r>
      <w:r w:rsidR="00253A00">
        <w:rPr>
          <w:rFonts w:cs="Calibri"/>
          <w:szCs w:val="22"/>
        </w:rPr>
        <w:t xml:space="preserve">_______________________________ </w:t>
      </w:r>
      <w:r w:rsidR="00F533FF" w:rsidRPr="00F533FF">
        <w:rPr>
          <w:rFonts w:cs="Calibri"/>
          <w:szCs w:val="22"/>
        </w:rPr>
        <w:t>___________________________________________________________________________________________</w:t>
      </w:r>
      <w:r w:rsidRPr="00F533FF">
        <w:rPr>
          <w:rFonts w:cs="Calibri"/>
          <w:szCs w:val="22"/>
        </w:rPr>
        <w:tab/>
      </w:r>
    </w:p>
    <w:p w14:paraId="1BDB12C0" w14:textId="2C1AC696" w:rsidR="0083557E" w:rsidRPr="00F533FF" w:rsidRDefault="0083557E" w:rsidP="005D45A8">
      <w:pPr>
        <w:spacing w:after="0" w:line="360" w:lineRule="auto"/>
        <w:jc w:val="both"/>
        <w:rPr>
          <w:rFonts w:cs="Calibri"/>
          <w:szCs w:val="22"/>
        </w:rPr>
      </w:pPr>
      <w:r w:rsidRPr="00F533FF">
        <w:rPr>
          <w:rFonts w:cs="Calibri"/>
          <w:szCs w:val="22"/>
        </w:rPr>
        <w:t xml:space="preserve">State Business </w:t>
      </w:r>
      <w:proofErr w:type="gramStart"/>
      <w:r w:rsidRPr="00F533FF">
        <w:rPr>
          <w:rFonts w:cs="Calibri"/>
          <w:szCs w:val="22"/>
        </w:rPr>
        <w:t>License #:</w:t>
      </w:r>
      <w:proofErr w:type="gramEnd"/>
      <w:r w:rsidRPr="00F533FF">
        <w:rPr>
          <w:rFonts w:cs="Calibri"/>
          <w:szCs w:val="22"/>
        </w:rPr>
        <w:t xml:space="preserve"> </w:t>
      </w:r>
      <w:r w:rsidR="00F533FF" w:rsidRPr="00F533FF">
        <w:rPr>
          <w:rFonts w:cs="Calibri"/>
          <w:szCs w:val="22"/>
        </w:rPr>
        <w:t>_______________________________________________________________________</w:t>
      </w:r>
      <w:r w:rsidRPr="00F533FF">
        <w:rPr>
          <w:rFonts w:cs="Calibri"/>
          <w:szCs w:val="22"/>
        </w:rPr>
        <w:tab/>
      </w:r>
    </w:p>
    <w:p w14:paraId="2B534F24" w14:textId="5E714302" w:rsidR="0083557E" w:rsidRPr="00F533FF" w:rsidRDefault="0083557E" w:rsidP="005D45A8">
      <w:pPr>
        <w:spacing w:after="0" w:line="360" w:lineRule="auto"/>
        <w:jc w:val="both"/>
        <w:rPr>
          <w:rFonts w:cs="Calibri"/>
          <w:szCs w:val="22"/>
        </w:rPr>
      </w:pPr>
      <w:r w:rsidRPr="00F533FF">
        <w:rPr>
          <w:rFonts w:cs="Calibri"/>
          <w:szCs w:val="22"/>
        </w:rPr>
        <w:t xml:space="preserve">State Contractors </w:t>
      </w:r>
      <w:proofErr w:type="gramStart"/>
      <w:r w:rsidRPr="00F533FF">
        <w:rPr>
          <w:rFonts w:cs="Calibri"/>
          <w:szCs w:val="22"/>
        </w:rPr>
        <w:t>License # (</w:t>
      </w:r>
      <w:proofErr w:type="gramEnd"/>
      <w:r w:rsidRPr="00F533FF">
        <w:rPr>
          <w:rFonts w:cs="Calibri"/>
          <w:szCs w:val="22"/>
        </w:rPr>
        <w:t xml:space="preserve">where applicable) </w:t>
      </w:r>
      <w:r w:rsidRPr="00F533FF">
        <w:rPr>
          <w:rFonts w:cs="Calibri"/>
          <w:szCs w:val="22"/>
        </w:rPr>
        <w:tab/>
      </w:r>
      <w:r w:rsidR="00F533FF" w:rsidRPr="00F533FF">
        <w:rPr>
          <w:rFonts w:cs="Calibri"/>
          <w:szCs w:val="22"/>
        </w:rPr>
        <w:t>____________________________________________________</w:t>
      </w:r>
    </w:p>
    <w:p w14:paraId="360FD273" w14:textId="77777777" w:rsidR="0083557E" w:rsidRPr="00F533FF" w:rsidRDefault="0083557E" w:rsidP="005D45A8">
      <w:pPr>
        <w:spacing w:after="0" w:line="240" w:lineRule="auto"/>
        <w:jc w:val="both"/>
        <w:rPr>
          <w:rFonts w:cs="Calibri"/>
          <w:i/>
          <w:iCs/>
          <w:szCs w:val="22"/>
        </w:rPr>
      </w:pPr>
      <w:r w:rsidRPr="00F533FF">
        <w:rPr>
          <w:rFonts w:cs="Calibri"/>
          <w:i/>
          <w:iCs/>
          <w:szCs w:val="22"/>
        </w:rPr>
        <w:t>CERTIFICATION</w:t>
      </w:r>
    </w:p>
    <w:p w14:paraId="18094C5D" w14:textId="20F38D38" w:rsidR="0083557E" w:rsidRPr="00F533FF" w:rsidRDefault="0083557E" w:rsidP="005D45A8">
      <w:pPr>
        <w:spacing w:after="0" w:line="240" w:lineRule="auto"/>
        <w:jc w:val="both"/>
        <w:rPr>
          <w:rFonts w:cs="Calibri"/>
          <w:szCs w:val="22"/>
        </w:rPr>
      </w:pPr>
      <w:r w:rsidRPr="00F533FF">
        <w:rPr>
          <w:rFonts w:cs="Calibri"/>
          <w:szCs w:val="22"/>
        </w:rPr>
        <w:t xml:space="preserve">I declare that the foregoing is true and correct and that I am authorized to make this representation and submit the attached bid to NHA’s Request #2023-001 on behalf </w:t>
      </w:r>
      <w:r w:rsidR="009078E7" w:rsidRPr="00F533FF">
        <w:rPr>
          <w:rFonts w:cs="Calibri"/>
          <w:szCs w:val="22"/>
        </w:rPr>
        <w:t>of _</w:t>
      </w:r>
      <w:r w:rsidR="00F533FF" w:rsidRPr="00F533FF">
        <w:rPr>
          <w:rFonts w:cs="Calibri"/>
          <w:szCs w:val="22"/>
        </w:rPr>
        <w:t>__________________________________________</w:t>
      </w:r>
      <w:r w:rsidRPr="00F533FF">
        <w:rPr>
          <w:rFonts w:cs="Calibri"/>
          <w:szCs w:val="22"/>
        </w:rPr>
        <w:tab/>
      </w:r>
    </w:p>
    <w:p w14:paraId="09163DAB" w14:textId="77777777" w:rsidR="00F533FF" w:rsidRDefault="00F533FF" w:rsidP="005D45A8">
      <w:pPr>
        <w:spacing w:after="0" w:line="360" w:lineRule="auto"/>
        <w:jc w:val="both"/>
        <w:rPr>
          <w:rFonts w:cs="Calibri"/>
          <w:szCs w:val="22"/>
        </w:rPr>
      </w:pPr>
    </w:p>
    <w:p w14:paraId="2209324D" w14:textId="77777777" w:rsidR="00FE139C" w:rsidRPr="00F533FF" w:rsidRDefault="00FE139C" w:rsidP="005D45A8">
      <w:pPr>
        <w:spacing w:after="0" w:line="360" w:lineRule="auto"/>
        <w:jc w:val="both"/>
        <w:rPr>
          <w:rFonts w:cs="Calibri"/>
          <w:szCs w:val="22"/>
        </w:rPr>
      </w:pPr>
    </w:p>
    <w:p w14:paraId="08AD0594" w14:textId="25CC7084" w:rsidR="0083557E" w:rsidRDefault="0083557E" w:rsidP="00253A00">
      <w:pPr>
        <w:spacing w:after="0" w:line="240" w:lineRule="auto"/>
        <w:jc w:val="both"/>
        <w:rPr>
          <w:rFonts w:cs="Calibri"/>
          <w:szCs w:val="22"/>
        </w:rPr>
      </w:pPr>
      <w:r w:rsidRPr="00F533FF">
        <w:rPr>
          <w:rFonts w:cs="Calibri"/>
          <w:szCs w:val="22"/>
        </w:rPr>
        <w:t xml:space="preserve">Date: </w:t>
      </w:r>
      <w:r w:rsidR="00F533FF" w:rsidRPr="00F533FF">
        <w:rPr>
          <w:rFonts w:cs="Calibri"/>
          <w:szCs w:val="22"/>
        </w:rPr>
        <w:t>________________________</w:t>
      </w:r>
      <w:r w:rsidRPr="00F533FF">
        <w:rPr>
          <w:rFonts w:cs="Calibri"/>
          <w:szCs w:val="22"/>
        </w:rPr>
        <w:tab/>
      </w:r>
      <w:r w:rsidR="00253A00">
        <w:rPr>
          <w:rFonts w:cs="Calibri"/>
          <w:szCs w:val="22"/>
        </w:rPr>
        <w:t>_________</w:t>
      </w:r>
      <w:r w:rsidR="00F533FF" w:rsidRPr="00F533FF">
        <w:rPr>
          <w:rFonts w:cs="Calibri"/>
          <w:szCs w:val="22"/>
        </w:rPr>
        <w:t>__________________________________________________</w:t>
      </w:r>
    </w:p>
    <w:p w14:paraId="75BE9CDA" w14:textId="63405927" w:rsidR="00253A00" w:rsidRPr="00F533FF" w:rsidRDefault="00253A00" w:rsidP="00253A00">
      <w:pPr>
        <w:spacing w:after="0" w:line="240" w:lineRule="auto"/>
        <w:jc w:val="both"/>
        <w:rPr>
          <w:rFonts w:cs="Calibri"/>
          <w:szCs w:val="22"/>
        </w:rPr>
      </w:pP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Signature</w:t>
      </w:r>
    </w:p>
    <w:p w14:paraId="70BBBADB" w14:textId="77777777" w:rsidR="0083557E" w:rsidRDefault="0083557E" w:rsidP="00253A00">
      <w:pPr>
        <w:spacing w:after="0" w:line="240" w:lineRule="auto"/>
        <w:jc w:val="both"/>
        <w:rPr>
          <w:rFonts w:cs="Calibri"/>
          <w:szCs w:val="22"/>
        </w:rPr>
      </w:pPr>
    </w:p>
    <w:p w14:paraId="71051239" w14:textId="77777777" w:rsidR="00FE139C" w:rsidRPr="00F533FF" w:rsidRDefault="00FE139C" w:rsidP="00253A00">
      <w:pPr>
        <w:spacing w:after="0" w:line="240" w:lineRule="auto"/>
        <w:jc w:val="both"/>
        <w:rPr>
          <w:rFonts w:cs="Calibri"/>
          <w:szCs w:val="22"/>
        </w:rPr>
      </w:pPr>
    </w:p>
    <w:p w14:paraId="51B36EBA" w14:textId="78989626" w:rsidR="00F533FF" w:rsidRPr="00F533FF" w:rsidRDefault="00F533FF" w:rsidP="00253A00">
      <w:pPr>
        <w:spacing w:after="0" w:line="240" w:lineRule="auto"/>
        <w:jc w:val="right"/>
        <w:rPr>
          <w:rFonts w:cs="Calibri"/>
          <w:szCs w:val="22"/>
        </w:rPr>
      </w:pPr>
      <w:r w:rsidRPr="00F533FF">
        <w:rPr>
          <w:rFonts w:cs="Calibri"/>
          <w:szCs w:val="22"/>
        </w:rPr>
        <w:t>________________________________________</w:t>
      </w:r>
    </w:p>
    <w:p w14:paraId="2B76EF32" w14:textId="44A0222B" w:rsidR="00253A00" w:rsidRDefault="00253A00" w:rsidP="00253A00">
      <w:pPr>
        <w:spacing w:after="0" w:line="240" w:lineRule="auto"/>
        <w:ind w:left="6480" w:firstLine="720"/>
        <w:rPr>
          <w:rFonts w:cs="Calibri"/>
          <w:szCs w:val="22"/>
        </w:rPr>
      </w:pPr>
      <w:r>
        <w:rPr>
          <w:rFonts w:cs="Calibri"/>
          <w:szCs w:val="22"/>
        </w:rPr>
        <w:t xml:space="preserve"> </w:t>
      </w:r>
      <w:r w:rsidR="0083557E" w:rsidRPr="00F533FF">
        <w:rPr>
          <w:rFonts w:cs="Calibri"/>
          <w:szCs w:val="22"/>
        </w:rPr>
        <w:t>Printed Name</w:t>
      </w:r>
    </w:p>
    <w:p w14:paraId="4E4BA04A" w14:textId="77777777" w:rsidR="00253A00" w:rsidRDefault="00253A00">
      <w:pPr>
        <w:rPr>
          <w:rFonts w:cs="Calibri"/>
          <w:szCs w:val="22"/>
        </w:rPr>
      </w:pPr>
      <w:r>
        <w:rPr>
          <w:rFonts w:cs="Calibri"/>
          <w:szCs w:val="22"/>
        </w:rPr>
        <w:br w:type="page"/>
      </w:r>
    </w:p>
    <w:p w14:paraId="21B4BC88" w14:textId="77777777" w:rsidR="00253A00" w:rsidRPr="00253A00" w:rsidRDefault="00253A00" w:rsidP="00253A00">
      <w:pPr>
        <w:spacing w:after="0" w:line="240" w:lineRule="auto"/>
        <w:jc w:val="center"/>
        <w:rPr>
          <w:rFonts w:cs="Calibri"/>
          <w:b/>
          <w:bCs/>
          <w:szCs w:val="22"/>
        </w:rPr>
      </w:pPr>
      <w:r w:rsidRPr="00253A00">
        <w:rPr>
          <w:rFonts w:cs="Calibri"/>
          <w:b/>
          <w:bCs/>
          <w:szCs w:val="22"/>
        </w:rPr>
        <w:lastRenderedPageBreak/>
        <w:t>Exhibit A-3</w:t>
      </w:r>
    </w:p>
    <w:p w14:paraId="77803ECD" w14:textId="77777777" w:rsidR="00253A00" w:rsidRDefault="00253A00" w:rsidP="00253A00">
      <w:pPr>
        <w:spacing w:after="0" w:line="240" w:lineRule="auto"/>
        <w:jc w:val="center"/>
        <w:rPr>
          <w:rFonts w:cs="Calibri"/>
          <w:b/>
          <w:bCs/>
          <w:szCs w:val="22"/>
        </w:rPr>
      </w:pPr>
      <w:r w:rsidRPr="00253A00">
        <w:rPr>
          <w:rFonts w:cs="Calibri"/>
          <w:b/>
          <w:bCs/>
          <w:szCs w:val="22"/>
        </w:rPr>
        <w:t xml:space="preserve">CERTIFICATION REGARDING LOBBYING </w:t>
      </w:r>
    </w:p>
    <w:p w14:paraId="396514E4" w14:textId="77777777" w:rsidR="00253A00" w:rsidRDefault="00253A00" w:rsidP="00253A00">
      <w:pPr>
        <w:spacing w:after="0" w:line="240" w:lineRule="auto"/>
        <w:jc w:val="center"/>
        <w:rPr>
          <w:rFonts w:cs="Calibri"/>
          <w:b/>
          <w:bCs/>
          <w:szCs w:val="22"/>
        </w:rPr>
      </w:pPr>
      <w:r w:rsidRPr="00253A00">
        <w:rPr>
          <w:rFonts w:cs="Calibri"/>
          <w:b/>
          <w:bCs/>
          <w:szCs w:val="22"/>
        </w:rPr>
        <w:t xml:space="preserve">FOR CONTRACTS, GRANTS, LOANS AND </w:t>
      </w:r>
    </w:p>
    <w:p w14:paraId="2DB17B55" w14:textId="0DF6353D" w:rsidR="00253A00" w:rsidRPr="00253A00" w:rsidRDefault="00253A00" w:rsidP="00253A00">
      <w:pPr>
        <w:spacing w:after="0" w:line="240" w:lineRule="auto"/>
        <w:jc w:val="center"/>
        <w:rPr>
          <w:rFonts w:cs="Calibri"/>
          <w:b/>
          <w:bCs/>
          <w:szCs w:val="22"/>
        </w:rPr>
      </w:pPr>
      <w:r w:rsidRPr="00253A00">
        <w:rPr>
          <w:rFonts w:cs="Calibri"/>
          <w:b/>
          <w:bCs/>
          <w:szCs w:val="22"/>
        </w:rPr>
        <w:t>COOPERATIVE AGREEMENTS</w:t>
      </w:r>
    </w:p>
    <w:p w14:paraId="0CD54220" w14:textId="77777777" w:rsidR="00253A00" w:rsidRPr="00253A00" w:rsidRDefault="00253A00" w:rsidP="00253A00">
      <w:pPr>
        <w:spacing w:after="0" w:line="240" w:lineRule="auto"/>
        <w:rPr>
          <w:rFonts w:cs="Calibri"/>
          <w:szCs w:val="22"/>
        </w:rPr>
      </w:pPr>
    </w:p>
    <w:p w14:paraId="6C567BB9" w14:textId="77777777" w:rsidR="00253A00" w:rsidRDefault="00253A00" w:rsidP="00253A00">
      <w:pPr>
        <w:spacing w:after="0" w:line="240" w:lineRule="auto"/>
        <w:rPr>
          <w:rFonts w:cs="Calibri"/>
          <w:szCs w:val="22"/>
        </w:rPr>
      </w:pPr>
      <w:r w:rsidRPr="00253A00">
        <w:rPr>
          <w:rFonts w:cs="Calibri"/>
          <w:szCs w:val="22"/>
        </w:rPr>
        <w:t>The following certification and disclosure regarding payments to influence certain federal transactions are made per the provisions contained in the Uniform Administrative Requirements, Cost Principles, and Audit Requirements for HHS Awards, 45 CFR Part 75, Appendix II.</w:t>
      </w:r>
    </w:p>
    <w:p w14:paraId="10418D53" w14:textId="77777777" w:rsidR="00253A00" w:rsidRPr="00253A00" w:rsidRDefault="00253A00" w:rsidP="00253A00">
      <w:pPr>
        <w:spacing w:after="0" w:line="240" w:lineRule="auto"/>
        <w:rPr>
          <w:rFonts w:cs="Calibri"/>
          <w:szCs w:val="22"/>
        </w:rPr>
      </w:pPr>
    </w:p>
    <w:p w14:paraId="4CD54797" w14:textId="77777777" w:rsidR="00253A00" w:rsidRPr="00253A00" w:rsidRDefault="00253A00" w:rsidP="00253A00">
      <w:pPr>
        <w:spacing w:after="0" w:line="240" w:lineRule="auto"/>
        <w:rPr>
          <w:rFonts w:cs="Calibri"/>
          <w:szCs w:val="22"/>
        </w:rPr>
      </w:pPr>
      <w:r w:rsidRPr="00253A00">
        <w:rPr>
          <w:rFonts w:cs="Calibri"/>
          <w:szCs w:val="22"/>
        </w:rPr>
        <w:t>The undersigned certifies to the best of his or her knowledge and belief, that:</w:t>
      </w:r>
    </w:p>
    <w:p w14:paraId="2D284E8A" w14:textId="77777777" w:rsidR="00253A00" w:rsidRPr="00253A00" w:rsidRDefault="00253A00" w:rsidP="00253A00">
      <w:pPr>
        <w:spacing w:after="0" w:line="240" w:lineRule="auto"/>
        <w:rPr>
          <w:rFonts w:cs="Calibri"/>
          <w:szCs w:val="22"/>
        </w:rPr>
      </w:pPr>
    </w:p>
    <w:p w14:paraId="03DFA434" w14:textId="77777777" w:rsidR="00253A00" w:rsidRDefault="00253A00" w:rsidP="00253A00">
      <w:pPr>
        <w:pStyle w:val="ListParagraph"/>
        <w:numPr>
          <w:ilvl w:val="0"/>
          <w:numId w:val="15"/>
        </w:numPr>
        <w:spacing w:after="0" w:line="240" w:lineRule="auto"/>
        <w:rPr>
          <w:rFonts w:cs="Calibri"/>
          <w:szCs w:val="22"/>
        </w:rPr>
      </w:pPr>
      <w:r w:rsidRPr="00253A00">
        <w:rPr>
          <w:rFonts w:cs="Calibri"/>
          <w:szCs w:val="22"/>
        </w:rPr>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E4E58EE" w14:textId="77777777" w:rsidR="00253A00" w:rsidRDefault="00253A00" w:rsidP="00253A00">
      <w:pPr>
        <w:pStyle w:val="ListParagraph"/>
        <w:spacing w:after="0" w:line="240" w:lineRule="auto"/>
        <w:rPr>
          <w:rFonts w:cs="Calibri"/>
          <w:szCs w:val="22"/>
        </w:rPr>
      </w:pPr>
    </w:p>
    <w:p w14:paraId="3C337849" w14:textId="77777777" w:rsidR="00253A00" w:rsidRDefault="00253A00" w:rsidP="00253A00">
      <w:pPr>
        <w:pStyle w:val="ListParagraph"/>
        <w:numPr>
          <w:ilvl w:val="0"/>
          <w:numId w:val="15"/>
        </w:numPr>
        <w:spacing w:after="0" w:line="240" w:lineRule="auto"/>
        <w:rPr>
          <w:rFonts w:cs="Calibri"/>
          <w:szCs w:val="22"/>
        </w:rPr>
      </w:pPr>
      <w:r w:rsidRPr="00253A00">
        <w:rPr>
          <w:rFonts w:cs="Calibri"/>
          <w:szCs w:val="22"/>
        </w:rPr>
        <w:t>If any funds other than Federal appropriated funds have been paid or will be paid to any person influencing or attempting to influence an officer or employee or an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1D9A638F" w14:textId="77777777" w:rsidR="00253A00" w:rsidRPr="00253A00" w:rsidRDefault="00253A00" w:rsidP="00253A00">
      <w:pPr>
        <w:pStyle w:val="ListParagraph"/>
        <w:rPr>
          <w:rFonts w:cs="Calibri"/>
          <w:szCs w:val="22"/>
        </w:rPr>
      </w:pPr>
    </w:p>
    <w:p w14:paraId="7FA5F86D" w14:textId="746AB1CA" w:rsidR="00253A00" w:rsidRPr="00253A00" w:rsidRDefault="00253A00" w:rsidP="00253A00">
      <w:pPr>
        <w:pStyle w:val="ListParagraph"/>
        <w:numPr>
          <w:ilvl w:val="0"/>
          <w:numId w:val="15"/>
        </w:numPr>
        <w:spacing w:after="0" w:line="240" w:lineRule="auto"/>
        <w:rPr>
          <w:rFonts w:cs="Calibri"/>
          <w:szCs w:val="22"/>
        </w:rPr>
      </w:pPr>
      <w:r w:rsidRPr="00253A00">
        <w:rPr>
          <w:rFonts w:cs="Calibri"/>
          <w:szCs w:val="22"/>
        </w:rPr>
        <w:t>The undersigned shall require that the language of this certification be included in the award documents for all subawards at all tiers (including subcontracts, subgrants, and contracts under grants, loans, and cooperative agreement) and that all subrecipients shall certify and disclose accordingly.</w:t>
      </w:r>
    </w:p>
    <w:p w14:paraId="077770D6" w14:textId="77777777" w:rsidR="00253A00" w:rsidRDefault="00253A00" w:rsidP="00253A00">
      <w:pPr>
        <w:spacing w:after="0" w:line="240" w:lineRule="auto"/>
        <w:rPr>
          <w:rFonts w:cs="Calibri"/>
          <w:szCs w:val="22"/>
        </w:rPr>
      </w:pPr>
    </w:p>
    <w:p w14:paraId="1D3873CC" w14:textId="06F53178" w:rsidR="00253A00" w:rsidRPr="00253A00" w:rsidRDefault="00253A00" w:rsidP="00253A00">
      <w:pPr>
        <w:spacing w:after="0" w:line="240" w:lineRule="auto"/>
        <w:ind w:left="720"/>
        <w:rPr>
          <w:rFonts w:cs="Calibri"/>
          <w:szCs w:val="22"/>
        </w:rPr>
      </w:pPr>
      <w:r w:rsidRPr="00253A00">
        <w:rPr>
          <w:rFonts w:cs="Calibri"/>
          <w:szCs w:val="22"/>
        </w:rPr>
        <w:t xml:space="preserve">This certification is a material representation of fact upon which reliance was placed when this transaction was made or entered into. Submission of this certification is a prerequisite for making or </w:t>
      </w:r>
      <w:proofErr w:type="gramStart"/>
      <w:r w:rsidRPr="00253A00">
        <w:rPr>
          <w:rFonts w:cs="Calibri"/>
          <w:szCs w:val="22"/>
        </w:rPr>
        <w:t>entering into</w:t>
      </w:r>
      <w:proofErr w:type="gramEnd"/>
      <w:r w:rsidRPr="00253A00">
        <w:rPr>
          <w:rFonts w:cs="Calibri"/>
          <w:szCs w:val="22"/>
        </w:rPr>
        <w:t xml:space="preserve"> this transaction imposed by section 1352, title 31, U.S. Code. Any person who fails to file the required certification shall be subject to a civil penalty or not less than $10,000 and not more than $100,000 for each such failure.</w:t>
      </w:r>
    </w:p>
    <w:p w14:paraId="19BF18E0" w14:textId="77777777" w:rsidR="00253A00" w:rsidRPr="00253A00" w:rsidRDefault="00253A00" w:rsidP="00253A00">
      <w:pPr>
        <w:spacing w:after="0" w:line="240" w:lineRule="auto"/>
        <w:rPr>
          <w:rFonts w:cs="Calibri"/>
          <w:szCs w:val="22"/>
        </w:rPr>
      </w:pPr>
    </w:p>
    <w:p w14:paraId="532A12F4" w14:textId="77777777" w:rsidR="00253A00" w:rsidRPr="00253A00" w:rsidRDefault="00253A00" w:rsidP="00253A00">
      <w:pPr>
        <w:spacing w:after="0" w:line="240" w:lineRule="auto"/>
        <w:ind w:left="720"/>
        <w:rPr>
          <w:rFonts w:cs="Calibri"/>
          <w:szCs w:val="22"/>
        </w:rPr>
      </w:pPr>
      <w:r w:rsidRPr="00253A00">
        <w:rPr>
          <w:rFonts w:cs="Calibri"/>
          <w:szCs w:val="22"/>
        </w:rPr>
        <w:t xml:space="preserve">I hereby agree </w:t>
      </w:r>
      <w:proofErr w:type="gramStart"/>
      <w:r w:rsidRPr="00253A00">
        <w:rPr>
          <w:rFonts w:cs="Calibri"/>
          <w:szCs w:val="22"/>
        </w:rPr>
        <w:t>to</w:t>
      </w:r>
      <w:proofErr w:type="gramEnd"/>
      <w:r w:rsidRPr="00253A00">
        <w:rPr>
          <w:rFonts w:cs="Calibri"/>
          <w:szCs w:val="22"/>
        </w:rPr>
        <w:t xml:space="preserve"> the above certifications and assurances.</w:t>
      </w:r>
    </w:p>
    <w:p w14:paraId="102602B8" w14:textId="77777777" w:rsidR="00253A00" w:rsidRDefault="00253A00" w:rsidP="00253A00">
      <w:pPr>
        <w:spacing w:after="0" w:line="240" w:lineRule="auto"/>
        <w:rPr>
          <w:rFonts w:cs="Calibri"/>
          <w:szCs w:val="22"/>
        </w:rPr>
      </w:pPr>
    </w:p>
    <w:p w14:paraId="6B5A1E13" w14:textId="77777777" w:rsidR="00253A00" w:rsidRPr="00253A00" w:rsidRDefault="00253A00" w:rsidP="00253A00">
      <w:pPr>
        <w:spacing w:after="0" w:line="240" w:lineRule="auto"/>
        <w:rPr>
          <w:rFonts w:cs="Calibri"/>
          <w:szCs w:val="22"/>
        </w:rPr>
      </w:pPr>
    </w:p>
    <w:p w14:paraId="1D430BC9" w14:textId="64E003BA" w:rsidR="00253A00" w:rsidRDefault="00253A00" w:rsidP="00253A00">
      <w:pPr>
        <w:spacing w:after="0" w:line="240" w:lineRule="auto"/>
        <w:rPr>
          <w:rFonts w:cs="Calibri"/>
          <w:szCs w:val="22"/>
        </w:rPr>
      </w:pPr>
      <w:r>
        <w:rPr>
          <w:rFonts w:cs="Calibri"/>
          <w:noProof/>
          <w:szCs w:val="22"/>
        </w:rPr>
        <mc:AlternateContent>
          <mc:Choice Requires="wps">
            <w:drawing>
              <wp:anchor distT="0" distB="0" distL="114300" distR="114300" simplePos="0" relativeHeight="251659264" behindDoc="0" locked="0" layoutInCell="1" allowOverlap="1" wp14:anchorId="00FBE984" wp14:editId="1EFDCEE1">
                <wp:simplePos x="0" y="0"/>
                <wp:positionH relativeFrom="column">
                  <wp:posOffset>4864</wp:posOffset>
                </wp:positionH>
                <wp:positionV relativeFrom="paragraph">
                  <wp:posOffset>157129</wp:posOffset>
                </wp:positionV>
                <wp:extent cx="6352162" cy="0"/>
                <wp:effectExtent l="0" t="0" r="0" b="0"/>
                <wp:wrapNone/>
                <wp:docPr id="1489905777" name="Straight Connector 3"/>
                <wp:cNvGraphicFramePr/>
                <a:graphic xmlns:a="http://schemas.openxmlformats.org/drawingml/2006/main">
                  <a:graphicData uri="http://schemas.microsoft.com/office/word/2010/wordprocessingShape">
                    <wps:wsp>
                      <wps:cNvCnPr/>
                      <wps:spPr>
                        <a:xfrm>
                          <a:off x="0" y="0"/>
                          <a:ext cx="635216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ABB59E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2.35pt" to="500.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5jnwEAAI8DAAAOAAAAZHJzL2Uyb0RvYy54bWysU01v2zAMvRfYfxB0b+y4WFAYcXpo0V6G&#10;tdjaH6DKVCxUX6C02Pn3pZTEGbqhh2EXWSL5HvlIen0zWcN2gFF71/HlouYMnPS9dtuOvzzfX15z&#10;FpNwvTDeQcf3EPnN5svFegwtNH7wpgdkROJiO4aODymFtqqiHMCKuPABHDmVRysSPXFb9ShGYrem&#10;aup6VY0e+4BeQoxkvTs4+abwKwUyPSoVITHTcaotlRPL+ZrParMW7RZFGLQ8liH+oQortKOkM9Wd&#10;SIL9Qv0HldUSffQqLaS3lVdKSygaSM2y/qDm5yACFC3UnBjmNsX/Ryu/727dE1IbxhDbGJ4wq5gU&#10;2vyl+thUmrWfmwVTYpKMq6uvzXLVcCZPvuoMDBjTA3jL8qXjRrusQ7Ri9y0mSkahp5BsNi7bzhWU&#10;W9obODh/gGK6p5xXhaQsB9waZDtBY+3flnmMRGkcRWaI0sbMoPpz0DE2w6AszAxsPgfO0SWjd2kG&#10;Wu08/g2cplOp6hB/Un3QmmW/+n5f5lHaQVMvyo4bmtfq93eBn/+jzTsAAAD//wMAUEsDBBQABgAI&#10;AAAAIQCQG3eY3AAAAAcBAAAPAAAAZHJzL2Rvd25yZXYueG1sTM7BSsNAEAbgu+A7LCN4Ebub0tgS&#10;sykieIig0FZ6nmanSTQ7G7LbNL69WzzoceYf/vny9WQ7MdLgW8cakpkCQVw503Kt4WP3cr8C4QOy&#10;wc4xafgmD+vi+irHzLgzb2jchlrEEvYZamhC6DMpfdWQRT9zPXHMjm6wGOI41NIMeI7ltpNzpR6k&#10;xZbjhwZ7em6o+tqerIbPcl/W6d2yPb4v0lfcjekbj6XWtzfT0yOIQFP4O4YLP9KhiKaDO7HxotMQ&#10;3UHDfLEEcUmVShIQh9+NLHL531/8AAAA//8DAFBLAQItABQABgAIAAAAIQC2gziS/gAAAOEBAAAT&#10;AAAAAAAAAAAAAAAAAAAAAABbQ29udGVudF9UeXBlc10ueG1sUEsBAi0AFAAGAAgAAAAhADj9If/W&#10;AAAAlAEAAAsAAAAAAAAAAAAAAAAALwEAAF9yZWxzLy5yZWxzUEsBAi0AFAAGAAgAAAAhADlvPmOf&#10;AQAAjwMAAA4AAAAAAAAAAAAAAAAALgIAAGRycy9lMm9Eb2MueG1sUEsBAi0AFAAGAAgAAAAhAJAb&#10;d5jcAAAABwEAAA8AAAAAAAAAAAAAAAAA+QMAAGRycy9kb3ducmV2LnhtbFBLBQYAAAAABAAEAPMA&#10;AAACBQAAAAA=&#10;" strokecolor="black [3200]" strokeweight="1.5pt">
                <v:stroke joinstyle="miter"/>
              </v:line>
            </w:pict>
          </mc:Fallback>
        </mc:AlternateContent>
      </w:r>
    </w:p>
    <w:p w14:paraId="3027E7AD" w14:textId="2B8C1CCB" w:rsidR="00253A00" w:rsidRPr="00253A00" w:rsidRDefault="00253A00" w:rsidP="00253A00">
      <w:pPr>
        <w:spacing w:after="0" w:line="240" w:lineRule="auto"/>
        <w:rPr>
          <w:rFonts w:cs="Calibri"/>
          <w:szCs w:val="22"/>
        </w:rPr>
      </w:pPr>
      <w:r w:rsidRPr="00253A00">
        <w:rPr>
          <w:rFonts w:cs="Calibri"/>
          <w:szCs w:val="22"/>
        </w:rPr>
        <w:t>Signature of Certifying</w:t>
      </w:r>
      <w:r w:rsidRPr="00253A00">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sidRPr="00253A00">
        <w:rPr>
          <w:rFonts w:cs="Calibri"/>
          <w:szCs w:val="22"/>
        </w:rPr>
        <w:t>Date</w:t>
      </w:r>
    </w:p>
    <w:p w14:paraId="05EFA088" w14:textId="77777777" w:rsidR="00253A00" w:rsidRDefault="00253A00" w:rsidP="00253A00">
      <w:pPr>
        <w:spacing w:after="0" w:line="240" w:lineRule="auto"/>
        <w:rPr>
          <w:rFonts w:cs="Calibri"/>
          <w:szCs w:val="22"/>
        </w:rPr>
      </w:pPr>
    </w:p>
    <w:p w14:paraId="61F6DF8A" w14:textId="77777777" w:rsidR="00253A00" w:rsidRPr="00253A00" w:rsidRDefault="00253A00" w:rsidP="00253A00">
      <w:pPr>
        <w:spacing w:after="0" w:line="240" w:lineRule="auto"/>
        <w:rPr>
          <w:rFonts w:cs="Calibri"/>
          <w:szCs w:val="22"/>
        </w:rPr>
      </w:pPr>
    </w:p>
    <w:p w14:paraId="52894719" w14:textId="5118EADD" w:rsidR="00253A00" w:rsidRPr="00253A00" w:rsidRDefault="00253A00" w:rsidP="00253A00">
      <w:pPr>
        <w:spacing w:after="0" w:line="240" w:lineRule="auto"/>
        <w:rPr>
          <w:rFonts w:cs="Calibri"/>
          <w:szCs w:val="22"/>
        </w:rPr>
      </w:pPr>
      <w:r>
        <w:rPr>
          <w:rFonts w:cs="Calibri"/>
          <w:noProof/>
          <w:szCs w:val="22"/>
        </w:rPr>
        <mc:AlternateContent>
          <mc:Choice Requires="wps">
            <w:drawing>
              <wp:anchor distT="0" distB="0" distL="114300" distR="114300" simplePos="0" relativeHeight="251661312" behindDoc="0" locked="0" layoutInCell="1" allowOverlap="1" wp14:anchorId="3A05AA2B" wp14:editId="065DFD48">
                <wp:simplePos x="0" y="0"/>
                <wp:positionH relativeFrom="column">
                  <wp:posOffset>0</wp:posOffset>
                </wp:positionH>
                <wp:positionV relativeFrom="paragraph">
                  <wp:posOffset>-635</wp:posOffset>
                </wp:positionV>
                <wp:extent cx="6352162" cy="0"/>
                <wp:effectExtent l="0" t="0" r="0" b="0"/>
                <wp:wrapNone/>
                <wp:docPr id="1619396151" name="Straight Connector 3"/>
                <wp:cNvGraphicFramePr/>
                <a:graphic xmlns:a="http://schemas.openxmlformats.org/drawingml/2006/main">
                  <a:graphicData uri="http://schemas.microsoft.com/office/word/2010/wordprocessingShape">
                    <wps:wsp>
                      <wps:cNvCnPr/>
                      <wps:spPr>
                        <a:xfrm>
                          <a:off x="0" y="0"/>
                          <a:ext cx="635216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99E0A4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5jnwEAAI8DAAAOAAAAZHJzL2Uyb0RvYy54bWysU01v2zAMvRfYfxB0b+y4WFAYcXpo0V6G&#10;tdjaH6DKVCxUX6C02Pn3pZTEGbqhh2EXWSL5HvlIen0zWcN2gFF71/HlouYMnPS9dtuOvzzfX15z&#10;FpNwvTDeQcf3EPnN5svFegwtNH7wpgdkROJiO4aODymFtqqiHMCKuPABHDmVRysSPXFb9ShGYrem&#10;aup6VY0e+4BeQoxkvTs4+abwKwUyPSoVITHTcaotlRPL+ZrParMW7RZFGLQ8liH+oQortKOkM9Wd&#10;SIL9Qv0HldUSffQqLaS3lVdKSygaSM2y/qDm5yACFC3UnBjmNsX/Ryu/727dE1IbxhDbGJ4wq5gU&#10;2vyl+thUmrWfmwVTYpKMq6uvzXLVcCZPvuoMDBjTA3jL8qXjRrusQ7Ri9y0mSkahp5BsNi7bzhWU&#10;W9obODh/gGK6p5xXhaQsB9waZDtBY+3flnmMRGkcRWaI0sbMoPpz0DE2w6AszAxsPgfO0SWjd2kG&#10;Wu08/g2cplOp6hB/Un3QmmW/+n5f5lHaQVMvyo4bmtfq93eBn/+jzTsAAAD//wMAUEsDBBQABgAI&#10;AAAAIQBQcj1P3AAAAAUBAAAPAAAAZHJzL2Rvd25yZXYueG1sTI/BTsMwEETvSP0HaytxQa1dIG0V&#10;4lQIiUOQQGqLOG/jbRKI11HspuHvcbnAcWdGM2+zzWhbMVDvG8caFnMFgrh0puFKw/v+ebYG4QOy&#10;wdYxafgmD5t8cpVhatyZtzTsQiViCfsUNdQhdKmUvqzJop+7jjh6R9dbDPHsK2l6PMdy28pbpZbS&#10;YsNxocaOnmoqv3Ynq+Gz+Ciq5GbVHN/ukxfcD8krD4XW19Px8QFEoDH8heGCH9Ehj0wHd2LjRash&#10;PhI0zBYgLqZS6g7E4VeQeSb/0+c/AAAA//8DAFBLAQItABQABgAIAAAAIQC2gziS/gAAAOEBAAAT&#10;AAAAAAAAAAAAAAAAAAAAAABbQ29udGVudF9UeXBlc10ueG1sUEsBAi0AFAAGAAgAAAAhADj9If/W&#10;AAAAlAEAAAsAAAAAAAAAAAAAAAAALwEAAF9yZWxzLy5yZWxzUEsBAi0AFAAGAAgAAAAhADlvPmOf&#10;AQAAjwMAAA4AAAAAAAAAAAAAAAAALgIAAGRycy9lMm9Eb2MueG1sUEsBAi0AFAAGAAgAAAAhAFBy&#10;PU/cAAAABQEAAA8AAAAAAAAAAAAAAAAA+QMAAGRycy9kb3ducmV2LnhtbFBLBQYAAAAABAAEAPMA&#10;AAACBQAAAAA=&#10;" strokecolor="black [3200]" strokeweight="1.5pt">
                <v:stroke joinstyle="miter"/>
              </v:line>
            </w:pict>
          </mc:Fallback>
        </mc:AlternateContent>
      </w:r>
      <w:r w:rsidRPr="00253A00">
        <w:rPr>
          <w:rFonts w:cs="Calibri"/>
          <w:szCs w:val="22"/>
        </w:rPr>
        <w:t>Title</w:t>
      </w:r>
    </w:p>
    <w:p w14:paraId="7779759A" w14:textId="77777777" w:rsidR="00253A00" w:rsidRPr="00253A00" w:rsidRDefault="00253A00" w:rsidP="00253A00">
      <w:pPr>
        <w:spacing w:after="0" w:line="240" w:lineRule="auto"/>
        <w:rPr>
          <w:rFonts w:cs="Calibri"/>
          <w:szCs w:val="22"/>
        </w:rPr>
      </w:pPr>
    </w:p>
    <w:p w14:paraId="27F5C993" w14:textId="77777777" w:rsidR="00253A00" w:rsidRDefault="00253A00" w:rsidP="00253A00">
      <w:pPr>
        <w:spacing w:after="0" w:line="240" w:lineRule="auto"/>
        <w:rPr>
          <w:rFonts w:cs="Calibri"/>
          <w:szCs w:val="22"/>
        </w:rPr>
      </w:pPr>
    </w:p>
    <w:p w14:paraId="3BC661BB" w14:textId="0CF2FB92" w:rsidR="0083557E" w:rsidRPr="00F533FF" w:rsidRDefault="00253A00" w:rsidP="00253A00">
      <w:pPr>
        <w:spacing w:after="0" w:line="240" w:lineRule="auto"/>
        <w:rPr>
          <w:rFonts w:cs="Calibri"/>
          <w:szCs w:val="22"/>
        </w:rPr>
      </w:pPr>
      <w:r>
        <w:rPr>
          <w:rFonts w:cs="Calibri"/>
          <w:noProof/>
          <w:szCs w:val="22"/>
        </w:rPr>
        <mc:AlternateContent>
          <mc:Choice Requires="wps">
            <w:drawing>
              <wp:anchor distT="0" distB="0" distL="114300" distR="114300" simplePos="0" relativeHeight="251663360" behindDoc="0" locked="0" layoutInCell="1" allowOverlap="1" wp14:anchorId="622AD4F3" wp14:editId="20385109">
                <wp:simplePos x="0" y="0"/>
                <wp:positionH relativeFrom="column">
                  <wp:posOffset>0</wp:posOffset>
                </wp:positionH>
                <wp:positionV relativeFrom="paragraph">
                  <wp:posOffset>0</wp:posOffset>
                </wp:positionV>
                <wp:extent cx="6352162" cy="0"/>
                <wp:effectExtent l="0" t="0" r="0" b="0"/>
                <wp:wrapNone/>
                <wp:docPr id="645613337" name="Straight Connector 3"/>
                <wp:cNvGraphicFramePr/>
                <a:graphic xmlns:a="http://schemas.openxmlformats.org/drawingml/2006/main">
                  <a:graphicData uri="http://schemas.microsoft.com/office/word/2010/wordprocessingShape">
                    <wps:wsp>
                      <wps:cNvCnPr/>
                      <wps:spPr>
                        <a:xfrm>
                          <a:off x="0" y="0"/>
                          <a:ext cx="635216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01F39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5jnwEAAI8DAAAOAAAAZHJzL2Uyb0RvYy54bWysU01v2zAMvRfYfxB0b+y4WFAYcXpo0V6G&#10;tdjaH6DKVCxUX6C02Pn3pZTEGbqhh2EXWSL5HvlIen0zWcN2gFF71/HlouYMnPS9dtuOvzzfX15z&#10;FpNwvTDeQcf3EPnN5svFegwtNH7wpgdkROJiO4aODymFtqqiHMCKuPABHDmVRysSPXFb9ShGYrem&#10;aup6VY0e+4BeQoxkvTs4+abwKwUyPSoVITHTcaotlRPL+ZrParMW7RZFGLQ8liH+oQortKOkM9Wd&#10;SIL9Qv0HldUSffQqLaS3lVdKSygaSM2y/qDm5yACFC3UnBjmNsX/Ryu/727dE1IbxhDbGJ4wq5gU&#10;2vyl+thUmrWfmwVTYpKMq6uvzXLVcCZPvuoMDBjTA3jL8qXjRrusQ7Ri9y0mSkahp5BsNi7bzhWU&#10;W9obODh/gGK6p5xXhaQsB9waZDtBY+3flnmMRGkcRWaI0sbMoPpz0DE2w6AszAxsPgfO0SWjd2kG&#10;Wu08/g2cplOp6hB/Un3QmmW/+n5f5lHaQVMvyo4bmtfq93eBn/+jzTsAAAD//wMAUEsDBBQABgAI&#10;AAAAIQCTmxx12gAAAAMBAAAPAAAAZHJzL2Rvd25yZXYueG1sTI9PS8NAEMXvgt9hGcGL2F3/pC1p&#10;NkUEDxEU2krP0+w0iWZnQ3abxm/vxoteHjze8N5vsvVoWzFQ7xvHGu5mCgRx6UzDlYaP3cvtEoQP&#10;yAZbx6Thmzys88uLDFPjzryhYRsqEUvYp6ihDqFLpfRlTRb9zHXEMTu63mKItq+k6fEcy20r75Wa&#10;S4sNx4UaO3quqfzanqyGz2JfVMnNojm+PyavuBuSNx4Kra+vxqcViEBj+DuGCT+iQx6ZDu7ExotW&#10;Q3wk/OqUKaUeQBwmL/NM/mfPfwAAAP//AwBQSwECLQAUAAYACAAAACEAtoM4kv4AAADhAQAAEwAA&#10;AAAAAAAAAAAAAAAAAAAAW0NvbnRlbnRfVHlwZXNdLnhtbFBLAQItABQABgAIAAAAIQA4/SH/1gAA&#10;AJQBAAALAAAAAAAAAAAAAAAAAC8BAABfcmVscy8ucmVsc1BLAQItABQABgAIAAAAIQA5bz5jnwEA&#10;AI8DAAAOAAAAAAAAAAAAAAAAAC4CAABkcnMvZTJvRG9jLnhtbFBLAQItABQABgAIAAAAIQCTmxx1&#10;2gAAAAMBAAAPAAAAAAAAAAAAAAAAAPkDAABkcnMvZG93bnJldi54bWxQSwUGAAAAAAQABADzAAAA&#10;AAUAAAAA&#10;" strokecolor="black [3200]" strokeweight="1.5pt">
                <v:stroke joinstyle="miter"/>
              </v:line>
            </w:pict>
          </mc:Fallback>
        </mc:AlternateContent>
      </w:r>
      <w:r w:rsidRPr="00253A00">
        <w:rPr>
          <w:rFonts w:cs="Calibri"/>
          <w:szCs w:val="22"/>
        </w:rPr>
        <w:t>Applicant Organization</w:t>
      </w:r>
    </w:p>
    <w:sectPr w:rsidR="0083557E" w:rsidRPr="00F533FF" w:rsidSect="00301E32">
      <w:headerReference w:type="default" r:id="rId12"/>
      <w:footerReference w:type="default" r:id="rId13"/>
      <w:headerReference w:type="first" r:id="rId14"/>
      <w:footerReference w:type="first" r:id="rId15"/>
      <w:pgSz w:w="12240" w:h="15840"/>
      <w:pgMar w:top="1440" w:right="1080" w:bottom="108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A09A" w14:textId="77777777" w:rsidR="00290F59" w:rsidRDefault="00290F59" w:rsidP="00CA39C6">
      <w:pPr>
        <w:spacing w:after="0" w:line="240" w:lineRule="auto"/>
      </w:pPr>
      <w:r>
        <w:separator/>
      </w:r>
    </w:p>
  </w:endnote>
  <w:endnote w:type="continuationSeparator" w:id="0">
    <w:p w14:paraId="14367F5A" w14:textId="77777777" w:rsidR="00290F59" w:rsidRDefault="00290F59" w:rsidP="00CA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962095"/>
      <w:docPartObj>
        <w:docPartGallery w:val="Page Numbers (Bottom of Page)"/>
        <w:docPartUnique/>
      </w:docPartObj>
    </w:sdtPr>
    <w:sdtContent>
      <w:sdt>
        <w:sdtPr>
          <w:id w:val="1728636285"/>
          <w:docPartObj>
            <w:docPartGallery w:val="Page Numbers (Top of Page)"/>
            <w:docPartUnique/>
          </w:docPartObj>
        </w:sdtPr>
        <w:sdtContent>
          <w:p w14:paraId="7155C43C" w14:textId="679C6E17" w:rsidR="000172EF" w:rsidRDefault="000172EF">
            <w:pPr>
              <w:pStyle w:val="Footer"/>
              <w:jc w:val="center"/>
            </w:pPr>
            <w:r w:rsidRPr="00635AF6">
              <w:rPr>
                <w:sz w:val="20"/>
                <w:szCs w:val="20"/>
              </w:rPr>
              <w:t xml:space="preserve">Page </w:t>
            </w:r>
            <w:r w:rsidRPr="00635AF6">
              <w:rPr>
                <w:b/>
                <w:bCs/>
                <w:sz w:val="20"/>
                <w:szCs w:val="20"/>
              </w:rPr>
              <w:fldChar w:fldCharType="begin"/>
            </w:r>
            <w:r w:rsidRPr="00635AF6">
              <w:rPr>
                <w:b/>
                <w:bCs/>
                <w:sz w:val="20"/>
                <w:szCs w:val="20"/>
              </w:rPr>
              <w:instrText xml:space="preserve"> PAGE </w:instrText>
            </w:r>
            <w:r w:rsidRPr="00635AF6">
              <w:rPr>
                <w:b/>
                <w:bCs/>
                <w:sz w:val="20"/>
                <w:szCs w:val="20"/>
              </w:rPr>
              <w:fldChar w:fldCharType="separate"/>
            </w:r>
            <w:r w:rsidR="009078E7">
              <w:rPr>
                <w:b/>
                <w:bCs/>
                <w:noProof/>
                <w:sz w:val="20"/>
                <w:szCs w:val="20"/>
              </w:rPr>
              <w:t>4</w:t>
            </w:r>
            <w:r w:rsidRPr="00635AF6">
              <w:rPr>
                <w:b/>
                <w:bCs/>
                <w:sz w:val="20"/>
                <w:szCs w:val="20"/>
              </w:rPr>
              <w:fldChar w:fldCharType="end"/>
            </w:r>
            <w:r w:rsidRPr="00635AF6">
              <w:rPr>
                <w:sz w:val="20"/>
                <w:szCs w:val="20"/>
              </w:rPr>
              <w:t xml:space="preserve"> of </w:t>
            </w:r>
            <w:r w:rsidRPr="00635AF6">
              <w:rPr>
                <w:b/>
                <w:bCs/>
                <w:sz w:val="20"/>
                <w:szCs w:val="20"/>
              </w:rPr>
              <w:fldChar w:fldCharType="begin"/>
            </w:r>
            <w:r w:rsidRPr="00635AF6">
              <w:rPr>
                <w:b/>
                <w:bCs/>
                <w:sz w:val="20"/>
                <w:szCs w:val="20"/>
              </w:rPr>
              <w:instrText xml:space="preserve"> NUMPAGES  </w:instrText>
            </w:r>
            <w:r w:rsidRPr="00635AF6">
              <w:rPr>
                <w:b/>
                <w:bCs/>
                <w:sz w:val="20"/>
                <w:szCs w:val="20"/>
              </w:rPr>
              <w:fldChar w:fldCharType="separate"/>
            </w:r>
            <w:r w:rsidR="009078E7">
              <w:rPr>
                <w:b/>
                <w:bCs/>
                <w:noProof/>
                <w:sz w:val="20"/>
                <w:szCs w:val="20"/>
              </w:rPr>
              <w:t>16</w:t>
            </w:r>
            <w:r w:rsidRPr="00635AF6">
              <w:rPr>
                <w:b/>
                <w:bCs/>
                <w:sz w:val="20"/>
                <w:szCs w:val="20"/>
              </w:rPr>
              <w:fldChar w:fldCharType="end"/>
            </w:r>
          </w:p>
        </w:sdtContent>
      </w:sdt>
    </w:sdtContent>
  </w:sdt>
  <w:p w14:paraId="3F6FCB12" w14:textId="77777777" w:rsidR="000172EF" w:rsidRDefault="000172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7D86" w14:textId="07641BA0" w:rsidR="000172EF" w:rsidRDefault="000172EF" w:rsidP="00301E32">
    <w:pPr>
      <w:pStyle w:val="Footer"/>
      <w:jc w:val="center"/>
    </w:pPr>
    <w:r w:rsidRPr="001E7C0D">
      <w:rPr>
        <w:sz w:val="20"/>
        <w:szCs w:val="20"/>
      </w:rPr>
      <w:t xml:space="preserve">Page </w:t>
    </w:r>
    <w:r w:rsidRPr="001E7C0D">
      <w:rPr>
        <w:b/>
        <w:bCs/>
        <w:sz w:val="20"/>
        <w:szCs w:val="20"/>
      </w:rPr>
      <w:fldChar w:fldCharType="begin"/>
    </w:r>
    <w:r w:rsidRPr="001E7C0D">
      <w:rPr>
        <w:b/>
        <w:bCs/>
        <w:sz w:val="20"/>
        <w:szCs w:val="20"/>
      </w:rPr>
      <w:instrText xml:space="preserve"> PAGE  \* Arabic  \* MERGEFORMAT </w:instrText>
    </w:r>
    <w:r w:rsidRPr="001E7C0D">
      <w:rPr>
        <w:b/>
        <w:bCs/>
        <w:sz w:val="20"/>
        <w:szCs w:val="20"/>
      </w:rPr>
      <w:fldChar w:fldCharType="separate"/>
    </w:r>
    <w:r w:rsidR="009078E7">
      <w:rPr>
        <w:b/>
        <w:bCs/>
        <w:noProof/>
        <w:sz w:val="20"/>
        <w:szCs w:val="20"/>
      </w:rPr>
      <w:t>1</w:t>
    </w:r>
    <w:r w:rsidRPr="001E7C0D">
      <w:rPr>
        <w:b/>
        <w:bCs/>
        <w:sz w:val="20"/>
        <w:szCs w:val="20"/>
      </w:rPr>
      <w:fldChar w:fldCharType="end"/>
    </w:r>
    <w:r w:rsidRPr="001E7C0D">
      <w:rPr>
        <w:sz w:val="20"/>
        <w:szCs w:val="20"/>
      </w:rPr>
      <w:t xml:space="preserve"> of </w:t>
    </w:r>
    <w:r w:rsidRPr="001E7C0D">
      <w:rPr>
        <w:b/>
        <w:bCs/>
        <w:sz w:val="20"/>
        <w:szCs w:val="20"/>
      </w:rPr>
      <w:fldChar w:fldCharType="begin"/>
    </w:r>
    <w:r w:rsidRPr="001E7C0D">
      <w:rPr>
        <w:b/>
        <w:bCs/>
        <w:sz w:val="20"/>
        <w:szCs w:val="20"/>
      </w:rPr>
      <w:instrText xml:space="preserve"> NUMPAGES  \* Arabic  \* MERGEFORMAT </w:instrText>
    </w:r>
    <w:r w:rsidRPr="001E7C0D">
      <w:rPr>
        <w:b/>
        <w:bCs/>
        <w:sz w:val="20"/>
        <w:szCs w:val="20"/>
      </w:rPr>
      <w:fldChar w:fldCharType="separate"/>
    </w:r>
    <w:r w:rsidR="009078E7">
      <w:rPr>
        <w:b/>
        <w:bCs/>
        <w:noProof/>
        <w:sz w:val="20"/>
        <w:szCs w:val="20"/>
      </w:rPr>
      <w:t>16</w:t>
    </w:r>
    <w:r w:rsidRPr="001E7C0D">
      <w:rPr>
        <w:b/>
        <w:bCs/>
        <w:sz w:val="20"/>
        <w:szCs w:val="20"/>
      </w:rPr>
      <w:fldChar w:fldCharType="end"/>
    </w:r>
  </w:p>
  <w:p w14:paraId="7334A3D1" w14:textId="77777777" w:rsidR="000172EF" w:rsidRDefault="000172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64D1" w14:textId="77777777" w:rsidR="00290F59" w:rsidRDefault="00290F59" w:rsidP="00CA39C6">
      <w:pPr>
        <w:spacing w:after="0" w:line="240" w:lineRule="auto"/>
      </w:pPr>
      <w:r>
        <w:separator/>
      </w:r>
    </w:p>
  </w:footnote>
  <w:footnote w:type="continuationSeparator" w:id="0">
    <w:p w14:paraId="6600B0FD" w14:textId="77777777" w:rsidR="00290F59" w:rsidRDefault="00290F59" w:rsidP="00CA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9A99" w14:textId="763AE793" w:rsidR="000172EF" w:rsidRDefault="000172EF" w:rsidP="00301E32">
    <w:pPr>
      <w:pStyle w:val="Header"/>
    </w:pPr>
    <w:r w:rsidRPr="001E7C0D">
      <w:rPr>
        <w:sz w:val="20"/>
        <w:szCs w:val="20"/>
      </w:rPr>
      <w:t>IFB# 2025-00</w:t>
    </w:r>
    <w:r>
      <w:rPr>
        <w:sz w:val="20"/>
        <w:szCs w:val="20"/>
      </w:rPr>
      <w:t xml:space="preserve">1                                                                                                                                               </w:t>
    </w:r>
    <w:r w:rsidRPr="001E7C0D">
      <w:rPr>
        <w:sz w:val="20"/>
        <w:szCs w:val="20"/>
      </w:rPr>
      <w:t>Bid Closing Date: 0</w:t>
    </w:r>
    <w:r>
      <w:rPr>
        <w:sz w:val="20"/>
        <w:szCs w:val="20"/>
      </w:rPr>
      <w:t>3</w:t>
    </w:r>
    <w:r w:rsidRPr="001E7C0D">
      <w:rPr>
        <w:sz w:val="20"/>
        <w:szCs w:val="20"/>
      </w:rPr>
      <w:t>/</w:t>
    </w:r>
    <w:r w:rsidR="00A52361">
      <w:rPr>
        <w:sz w:val="20"/>
        <w:szCs w:val="20"/>
      </w:rPr>
      <w:t>31</w:t>
    </w:r>
    <w:r w:rsidRPr="001E7C0D">
      <w:rPr>
        <w:sz w:val="20"/>
        <w:szCs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D5EB" w14:textId="5671AEA7" w:rsidR="000172EF" w:rsidRDefault="000172EF" w:rsidP="00301E32">
    <w:pPr>
      <w:pStyle w:val="Header"/>
    </w:pPr>
    <w:r w:rsidRPr="001E7C0D">
      <w:rPr>
        <w:noProof/>
        <w:sz w:val="20"/>
        <w:szCs w:val="20"/>
      </w:rPr>
      <w:drawing>
        <wp:anchor distT="0" distB="0" distL="114300" distR="114300" simplePos="0" relativeHeight="251659264" behindDoc="0" locked="0" layoutInCell="1" allowOverlap="1" wp14:anchorId="7A5152E0" wp14:editId="0F43F206">
          <wp:simplePos x="0" y="0"/>
          <wp:positionH relativeFrom="margin">
            <wp:align>center</wp:align>
          </wp:positionH>
          <wp:positionV relativeFrom="paragraph">
            <wp:posOffset>-190743</wp:posOffset>
          </wp:positionV>
          <wp:extent cx="641838" cy="821175"/>
          <wp:effectExtent l="0" t="0" r="6350" b="0"/>
          <wp:wrapNone/>
          <wp:docPr id="1335767597" name="Picture 1" descr="A black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48747" name="Picture 1" descr="A black and green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838" cy="82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C0D">
      <w:rPr>
        <w:sz w:val="20"/>
        <w:szCs w:val="20"/>
      </w:rPr>
      <w:t>IFB# 2025-00</w:t>
    </w:r>
    <w:r>
      <w:rPr>
        <w:sz w:val="20"/>
        <w:szCs w:val="20"/>
      </w:rPr>
      <w:t xml:space="preserve">1  </w:t>
    </w:r>
    <w:r>
      <w:rPr>
        <w:sz w:val="20"/>
        <w:szCs w:val="20"/>
      </w:rPr>
      <w:tab/>
      <w:t xml:space="preserve">                                                                                                                                              </w:t>
    </w:r>
    <w:r w:rsidRPr="001E7C0D">
      <w:rPr>
        <w:sz w:val="20"/>
        <w:szCs w:val="20"/>
      </w:rPr>
      <w:t>Bid Closing Date: 0</w:t>
    </w:r>
    <w:r>
      <w:rPr>
        <w:sz w:val="20"/>
        <w:szCs w:val="20"/>
      </w:rPr>
      <w:t>3</w:t>
    </w:r>
    <w:r w:rsidRPr="001E7C0D">
      <w:rPr>
        <w:sz w:val="20"/>
        <w:szCs w:val="20"/>
      </w:rPr>
      <w:t>/</w:t>
    </w:r>
    <w:r w:rsidR="00A52361">
      <w:rPr>
        <w:sz w:val="20"/>
        <w:szCs w:val="20"/>
      </w:rPr>
      <w:t>31</w:t>
    </w:r>
    <w:r w:rsidRPr="001E7C0D">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2B2D"/>
    <w:multiLevelType w:val="hybridMultilevel"/>
    <w:tmpl w:val="28C4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532FA"/>
    <w:multiLevelType w:val="hybridMultilevel"/>
    <w:tmpl w:val="AF30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64152"/>
    <w:multiLevelType w:val="hybridMultilevel"/>
    <w:tmpl w:val="333C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82FC3"/>
    <w:multiLevelType w:val="hybridMultilevel"/>
    <w:tmpl w:val="126A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26585"/>
    <w:multiLevelType w:val="hybridMultilevel"/>
    <w:tmpl w:val="E5C4293E"/>
    <w:lvl w:ilvl="0" w:tplc="ACC2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E358C"/>
    <w:multiLevelType w:val="hybridMultilevel"/>
    <w:tmpl w:val="556EE5FC"/>
    <w:lvl w:ilvl="0" w:tplc="ACC2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158E7"/>
    <w:multiLevelType w:val="hybridMultilevel"/>
    <w:tmpl w:val="D03E8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618A9"/>
    <w:multiLevelType w:val="hybridMultilevel"/>
    <w:tmpl w:val="2AF0C19A"/>
    <w:lvl w:ilvl="0" w:tplc="ACC2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E3913"/>
    <w:multiLevelType w:val="hybridMultilevel"/>
    <w:tmpl w:val="206C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65736"/>
    <w:multiLevelType w:val="hybridMultilevel"/>
    <w:tmpl w:val="FC02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C6177"/>
    <w:multiLevelType w:val="hybridMultilevel"/>
    <w:tmpl w:val="6A8E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DB4"/>
    <w:multiLevelType w:val="hybridMultilevel"/>
    <w:tmpl w:val="8812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E1FDB"/>
    <w:multiLevelType w:val="hybridMultilevel"/>
    <w:tmpl w:val="6904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C2E09"/>
    <w:multiLevelType w:val="hybridMultilevel"/>
    <w:tmpl w:val="2034BEA4"/>
    <w:lvl w:ilvl="0" w:tplc="0409000F">
      <w:start w:val="1"/>
      <w:numFmt w:val="decimal"/>
      <w:lvlText w:val="%1."/>
      <w:lvlJc w:val="left"/>
      <w:pPr>
        <w:ind w:left="720" w:hanging="360"/>
      </w:pPr>
      <w:rPr>
        <w:rFonts w:hint="default"/>
      </w:rPr>
    </w:lvl>
    <w:lvl w:ilvl="1" w:tplc="F270735A">
      <w:start w:val="2"/>
      <w:numFmt w:val="bullet"/>
      <w:lvlText w:val="•"/>
      <w:lvlJc w:val="left"/>
      <w:pPr>
        <w:ind w:left="1800" w:hanging="720"/>
      </w:pPr>
      <w:rPr>
        <w:rFonts w:ascii="Calibri" w:eastAsiaTheme="minorHAnsi" w:hAnsi="Calibri" w:cs="Calibri" w:hint="default"/>
      </w:rPr>
    </w:lvl>
    <w:lvl w:ilvl="2" w:tplc="4BA0860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E65EC"/>
    <w:multiLevelType w:val="hybridMultilevel"/>
    <w:tmpl w:val="A0BCB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B312BB"/>
    <w:multiLevelType w:val="hybridMultilevel"/>
    <w:tmpl w:val="9A9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E388F"/>
    <w:multiLevelType w:val="hybridMultilevel"/>
    <w:tmpl w:val="EEB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26911"/>
    <w:multiLevelType w:val="hybridMultilevel"/>
    <w:tmpl w:val="2480AD88"/>
    <w:lvl w:ilvl="0" w:tplc="ACC209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A0860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E3CFF"/>
    <w:multiLevelType w:val="hybridMultilevel"/>
    <w:tmpl w:val="9D08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003405">
    <w:abstractNumId w:val="6"/>
  </w:num>
  <w:num w:numId="2" w16cid:durableId="1720669501">
    <w:abstractNumId w:val="9"/>
  </w:num>
  <w:num w:numId="3" w16cid:durableId="22365227">
    <w:abstractNumId w:val="2"/>
  </w:num>
  <w:num w:numId="4" w16cid:durableId="1076439467">
    <w:abstractNumId w:val="12"/>
  </w:num>
  <w:num w:numId="5" w16cid:durableId="1090782570">
    <w:abstractNumId w:val="8"/>
  </w:num>
  <w:num w:numId="6" w16cid:durableId="594553069">
    <w:abstractNumId w:val="13"/>
  </w:num>
  <w:num w:numId="7" w16cid:durableId="497498507">
    <w:abstractNumId w:val="5"/>
  </w:num>
  <w:num w:numId="8" w16cid:durableId="1351301544">
    <w:abstractNumId w:val="4"/>
  </w:num>
  <w:num w:numId="9" w16cid:durableId="1903247295">
    <w:abstractNumId w:val="7"/>
  </w:num>
  <w:num w:numId="10" w16cid:durableId="777682205">
    <w:abstractNumId w:val="1"/>
  </w:num>
  <w:num w:numId="11" w16cid:durableId="2120484860">
    <w:abstractNumId w:val="11"/>
  </w:num>
  <w:num w:numId="12" w16cid:durableId="274679176">
    <w:abstractNumId w:val="0"/>
  </w:num>
  <w:num w:numId="13" w16cid:durableId="1058089263">
    <w:abstractNumId w:val="3"/>
  </w:num>
  <w:num w:numId="14" w16cid:durableId="1563246859">
    <w:abstractNumId w:val="16"/>
  </w:num>
  <w:num w:numId="15" w16cid:durableId="122041016">
    <w:abstractNumId w:val="17"/>
  </w:num>
  <w:num w:numId="16" w16cid:durableId="1933931875">
    <w:abstractNumId w:val="18"/>
  </w:num>
  <w:num w:numId="17" w16cid:durableId="43915111">
    <w:abstractNumId w:val="14"/>
  </w:num>
  <w:num w:numId="18" w16cid:durableId="2099792575">
    <w:abstractNumId w:val="10"/>
  </w:num>
  <w:num w:numId="19" w16cid:durableId="5078711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40"/>
    <w:rsid w:val="000172EF"/>
    <w:rsid w:val="0004326B"/>
    <w:rsid w:val="00084A8E"/>
    <w:rsid w:val="000B4A57"/>
    <w:rsid w:val="00102F60"/>
    <w:rsid w:val="0014269D"/>
    <w:rsid w:val="00156057"/>
    <w:rsid w:val="00172191"/>
    <w:rsid w:val="00177473"/>
    <w:rsid w:val="00185845"/>
    <w:rsid w:val="001966D9"/>
    <w:rsid w:val="001A0155"/>
    <w:rsid w:val="001A327A"/>
    <w:rsid w:val="001A7F40"/>
    <w:rsid w:val="001B2236"/>
    <w:rsid w:val="001E6584"/>
    <w:rsid w:val="001E7C0D"/>
    <w:rsid w:val="001F0314"/>
    <w:rsid w:val="001F1F8F"/>
    <w:rsid w:val="00201533"/>
    <w:rsid w:val="002045B9"/>
    <w:rsid w:val="00253A00"/>
    <w:rsid w:val="0027168A"/>
    <w:rsid w:val="00290F59"/>
    <w:rsid w:val="00292452"/>
    <w:rsid w:val="002A061B"/>
    <w:rsid w:val="002A63E9"/>
    <w:rsid w:val="002B647A"/>
    <w:rsid w:val="00301E32"/>
    <w:rsid w:val="00316ED2"/>
    <w:rsid w:val="00343409"/>
    <w:rsid w:val="0036783E"/>
    <w:rsid w:val="003745C3"/>
    <w:rsid w:val="00376510"/>
    <w:rsid w:val="003C0F2B"/>
    <w:rsid w:val="004822A3"/>
    <w:rsid w:val="004A3F1F"/>
    <w:rsid w:val="004B43CC"/>
    <w:rsid w:val="004B696E"/>
    <w:rsid w:val="00517FC6"/>
    <w:rsid w:val="00556CF6"/>
    <w:rsid w:val="00587B68"/>
    <w:rsid w:val="0059270D"/>
    <w:rsid w:val="005A6FC4"/>
    <w:rsid w:val="005B1249"/>
    <w:rsid w:val="005D45A8"/>
    <w:rsid w:val="006143F2"/>
    <w:rsid w:val="006204D4"/>
    <w:rsid w:val="00627246"/>
    <w:rsid w:val="00635AF6"/>
    <w:rsid w:val="0064174C"/>
    <w:rsid w:val="00656603"/>
    <w:rsid w:val="00664E11"/>
    <w:rsid w:val="0068492E"/>
    <w:rsid w:val="00687843"/>
    <w:rsid w:val="006C43AC"/>
    <w:rsid w:val="006E4BA7"/>
    <w:rsid w:val="006F1C1F"/>
    <w:rsid w:val="006F2FF5"/>
    <w:rsid w:val="00706286"/>
    <w:rsid w:val="00755B3E"/>
    <w:rsid w:val="00772A82"/>
    <w:rsid w:val="00793B63"/>
    <w:rsid w:val="00803F6E"/>
    <w:rsid w:val="00814156"/>
    <w:rsid w:val="00826BD3"/>
    <w:rsid w:val="0083557E"/>
    <w:rsid w:val="00853E98"/>
    <w:rsid w:val="00864D53"/>
    <w:rsid w:val="0088646F"/>
    <w:rsid w:val="00893894"/>
    <w:rsid w:val="008A01FE"/>
    <w:rsid w:val="008B5912"/>
    <w:rsid w:val="008D7B08"/>
    <w:rsid w:val="008E661C"/>
    <w:rsid w:val="00900B9E"/>
    <w:rsid w:val="009078E7"/>
    <w:rsid w:val="009A0AAC"/>
    <w:rsid w:val="009A6B4D"/>
    <w:rsid w:val="009A7D98"/>
    <w:rsid w:val="009C03CF"/>
    <w:rsid w:val="009D0037"/>
    <w:rsid w:val="009D061D"/>
    <w:rsid w:val="009E075D"/>
    <w:rsid w:val="009E2BB4"/>
    <w:rsid w:val="00A465B2"/>
    <w:rsid w:val="00A52361"/>
    <w:rsid w:val="00A55630"/>
    <w:rsid w:val="00A62373"/>
    <w:rsid w:val="00A67749"/>
    <w:rsid w:val="00A96C77"/>
    <w:rsid w:val="00A977B0"/>
    <w:rsid w:val="00AB2FF5"/>
    <w:rsid w:val="00B571EC"/>
    <w:rsid w:val="00BB7229"/>
    <w:rsid w:val="00BC595E"/>
    <w:rsid w:val="00BF6B51"/>
    <w:rsid w:val="00C2422E"/>
    <w:rsid w:val="00C251AC"/>
    <w:rsid w:val="00C36F5E"/>
    <w:rsid w:val="00C454B2"/>
    <w:rsid w:val="00C84F57"/>
    <w:rsid w:val="00C924FC"/>
    <w:rsid w:val="00C95D4C"/>
    <w:rsid w:val="00CA39C6"/>
    <w:rsid w:val="00CA61EF"/>
    <w:rsid w:val="00CD4DF5"/>
    <w:rsid w:val="00CE7155"/>
    <w:rsid w:val="00CF3AD1"/>
    <w:rsid w:val="00D01787"/>
    <w:rsid w:val="00D460C7"/>
    <w:rsid w:val="00D84AED"/>
    <w:rsid w:val="00D87696"/>
    <w:rsid w:val="00DB456C"/>
    <w:rsid w:val="00DC1F30"/>
    <w:rsid w:val="00DD4C0E"/>
    <w:rsid w:val="00DE0F94"/>
    <w:rsid w:val="00DE1159"/>
    <w:rsid w:val="00DE2951"/>
    <w:rsid w:val="00E25BD5"/>
    <w:rsid w:val="00E51DDA"/>
    <w:rsid w:val="00E54AFB"/>
    <w:rsid w:val="00E571C6"/>
    <w:rsid w:val="00E61CAF"/>
    <w:rsid w:val="00E67786"/>
    <w:rsid w:val="00E8591F"/>
    <w:rsid w:val="00EC6A19"/>
    <w:rsid w:val="00ED7CE0"/>
    <w:rsid w:val="00EF0B64"/>
    <w:rsid w:val="00EF3040"/>
    <w:rsid w:val="00F0670E"/>
    <w:rsid w:val="00F3396E"/>
    <w:rsid w:val="00F533FF"/>
    <w:rsid w:val="00F53FE4"/>
    <w:rsid w:val="00F545F2"/>
    <w:rsid w:val="00F724A8"/>
    <w:rsid w:val="00F8052F"/>
    <w:rsid w:val="00FC5B86"/>
    <w:rsid w:val="00FE139C"/>
    <w:rsid w:val="00FE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1DD54"/>
  <w15:chartTrackingRefBased/>
  <w15:docId w15:val="{B29AE267-C6B1-471A-A160-CD0E6892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C6"/>
    <w:rPr>
      <w:rFonts w:ascii="Calibri" w:hAnsi="Calibri"/>
      <w:color w:val="000000" w:themeColor="text1"/>
      <w:sz w:val="22"/>
    </w:rPr>
  </w:style>
  <w:style w:type="paragraph" w:styleId="Heading1">
    <w:name w:val="heading 1"/>
    <w:basedOn w:val="Normal"/>
    <w:next w:val="Normal"/>
    <w:link w:val="Heading1Char"/>
    <w:uiPriority w:val="9"/>
    <w:qFormat/>
    <w:rsid w:val="001A7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E571C6"/>
    <w:pPr>
      <w:keepNext/>
      <w:keepLines/>
      <w:spacing w:before="160" w:after="80"/>
      <w:outlineLvl w:val="1"/>
    </w:pPr>
    <w:rPr>
      <w:rFonts w:eastAsiaTheme="majorEastAsia" w:cstheme="majorBidi"/>
      <w:color w:val="1404EA"/>
      <w:sz w:val="32"/>
      <w:szCs w:val="32"/>
    </w:rPr>
  </w:style>
  <w:style w:type="paragraph" w:styleId="Heading3">
    <w:name w:val="heading 3"/>
    <w:basedOn w:val="Normal"/>
    <w:next w:val="Normal"/>
    <w:link w:val="Heading3Char"/>
    <w:uiPriority w:val="9"/>
    <w:semiHidden/>
    <w:unhideWhenUsed/>
    <w:qFormat/>
    <w:rsid w:val="001A7F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F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7F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7F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7F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7F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7F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1C6"/>
    <w:rPr>
      <w:rFonts w:ascii="Calibri" w:eastAsiaTheme="majorEastAsia" w:hAnsi="Calibri" w:cstheme="majorBidi"/>
      <w:color w:val="1404EA"/>
      <w:sz w:val="32"/>
      <w:szCs w:val="32"/>
    </w:rPr>
  </w:style>
  <w:style w:type="character" w:customStyle="1" w:styleId="Heading1Char">
    <w:name w:val="Heading 1 Char"/>
    <w:basedOn w:val="DefaultParagraphFont"/>
    <w:link w:val="Heading1"/>
    <w:uiPriority w:val="9"/>
    <w:rsid w:val="001A7F4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A7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F40"/>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1A7F40"/>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1A7F40"/>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1A7F40"/>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1A7F40"/>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1A7F40"/>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1A7F4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7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F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F40"/>
    <w:pPr>
      <w:spacing w:before="160"/>
      <w:jc w:val="center"/>
    </w:pPr>
    <w:rPr>
      <w:i/>
      <w:iCs/>
      <w:color w:val="404040" w:themeColor="text1" w:themeTint="BF"/>
    </w:rPr>
  </w:style>
  <w:style w:type="character" w:customStyle="1" w:styleId="QuoteChar">
    <w:name w:val="Quote Char"/>
    <w:basedOn w:val="DefaultParagraphFont"/>
    <w:link w:val="Quote"/>
    <w:uiPriority w:val="29"/>
    <w:rsid w:val="001A7F40"/>
    <w:rPr>
      <w:rFonts w:ascii="Calibri" w:hAnsi="Calibri"/>
      <w:i/>
      <w:iCs/>
      <w:color w:val="404040" w:themeColor="text1" w:themeTint="BF"/>
      <w:sz w:val="22"/>
    </w:rPr>
  </w:style>
  <w:style w:type="paragraph" w:styleId="ListParagraph">
    <w:name w:val="List Paragraph"/>
    <w:basedOn w:val="Normal"/>
    <w:uiPriority w:val="34"/>
    <w:qFormat/>
    <w:rsid w:val="001A7F40"/>
    <w:pPr>
      <w:ind w:left="720"/>
      <w:contextualSpacing/>
    </w:pPr>
  </w:style>
  <w:style w:type="character" w:styleId="IntenseEmphasis">
    <w:name w:val="Intense Emphasis"/>
    <w:basedOn w:val="DefaultParagraphFont"/>
    <w:uiPriority w:val="21"/>
    <w:qFormat/>
    <w:rsid w:val="001A7F40"/>
    <w:rPr>
      <w:i/>
      <w:iCs/>
      <w:color w:val="0F4761" w:themeColor="accent1" w:themeShade="BF"/>
    </w:rPr>
  </w:style>
  <w:style w:type="paragraph" w:styleId="IntenseQuote">
    <w:name w:val="Intense Quote"/>
    <w:basedOn w:val="Normal"/>
    <w:next w:val="Normal"/>
    <w:link w:val="IntenseQuoteChar"/>
    <w:uiPriority w:val="30"/>
    <w:qFormat/>
    <w:rsid w:val="001A7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F40"/>
    <w:rPr>
      <w:rFonts w:ascii="Calibri" w:hAnsi="Calibri"/>
      <w:i/>
      <w:iCs/>
      <w:color w:val="0F4761" w:themeColor="accent1" w:themeShade="BF"/>
      <w:sz w:val="22"/>
    </w:rPr>
  </w:style>
  <w:style w:type="character" w:styleId="IntenseReference">
    <w:name w:val="Intense Reference"/>
    <w:basedOn w:val="DefaultParagraphFont"/>
    <w:uiPriority w:val="32"/>
    <w:qFormat/>
    <w:rsid w:val="001A7F40"/>
    <w:rPr>
      <w:b/>
      <w:bCs/>
      <w:smallCaps/>
      <w:color w:val="0F4761" w:themeColor="accent1" w:themeShade="BF"/>
      <w:spacing w:val="5"/>
    </w:rPr>
  </w:style>
  <w:style w:type="table" w:styleId="TableGrid">
    <w:name w:val="Table Grid"/>
    <w:basedOn w:val="TableNormal"/>
    <w:uiPriority w:val="39"/>
    <w:rsid w:val="001A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F40"/>
    <w:rPr>
      <w:sz w:val="16"/>
      <w:szCs w:val="16"/>
    </w:rPr>
  </w:style>
  <w:style w:type="paragraph" w:styleId="CommentText">
    <w:name w:val="annotation text"/>
    <w:basedOn w:val="Normal"/>
    <w:link w:val="CommentTextChar"/>
    <w:uiPriority w:val="99"/>
    <w:unhideWhenUsed/>
    <w:rsid w:val="001A7F40"/>
    <w:pPr>
      <w:spacing w:line="240" w:lineRule="auto"/>
    </w:pPr>
    <w:rPr>
      <w:sz w:val="20"/>
      <w:szCs w:val="20"/>
    </w:rPr>
  </w:style>
  <w:style w:type="character" w:customStyle="1" w:styleId="CommentTextChar">
    <w:name w:val="Comment Text Char"/>
    <w:basedOn w:val="DefaultParagraphFont"/>
    <w:link w:val="CommentText"/>
    <w:uiPriority w:val="99"/>
    <w:rsid w:val="001A7F40"/>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A7F40"/>
    <w:rPr>
      <w:b/>
      <w:bCs/>
    </w:rPr>
  </w:style>
  <w:style w:type="character" w:customStyle="1" w:styleId="CommentSubjectChar">
    <w:name w:val="Comment Subject Char"/>
    <w:basedOn w:val="CommentTextChar"/>
    <w:link w:val="CommentSubject"/>
    <w:uiPriority w:val="99"/>
    <w:semiHidden/>
    <w:rsid w:val="001A7F40"/>
    <w:rPr>
      <w:rFonts w:ascii="Calibri" w:hAnsi="Calibri"/>
      <w:b/>
      <w:bCs/>
      <w:color w:val="000000" w:themeColor="text1"/>
      <w:sz w:val="20"/>
      <w:szCs w:val="20"/>
    </w:rPr>
  </w:style>
  <w:style w:type="character" w:styleId="Hyperlink">
    <w:name w:val="Hyperlink"/>
    <w:basedOn w:val="DefaultParagraphFont"/>
    <w:uiPriority w:val="99"/>
    <w:unhideWhenUsed/>
    <w:rsid w:val="001A7F40"/>
    <w:rPr>
      <w:color w:val="467886" w:themeColor="hyperlink"/>
      <w:u w:val="single"/>
    </w:rPr>
  </w:style>
  <w:style w:type="character" w:customStyle="1" w:styleId="UnresolvedMention1">
    <w:name w:val="Unresolved Mention1"/>
    <w:basedOn w:val="DefaultParagraphFont"/>
    <w:uiPriority w:val="99"/>
    <w:semiHidden/>
    <w:unhideWhenUsed/>
    <w:rsid w:val="001A7F40"/>
    <w:rPr>
      <w:color w:val="605E5C"/>
      <w:shd w:val="clear" w:color="auto" w:fill="E1DFDD"/>
    </w:rPr>
  </w:style>
  <w:style w:type="paragraph" w:styleId="Header">
    <w:name w:val="header"/>
    <w:basedOn w:val="Normal"/>
    <w:link w:val="HeaderChar"/>
    <w:uiPriority w:val="99"/>
    <w:unhideWhenUsed/>
    <w:rsid w:val="00CA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C6"/>
    <w:rPr>
      <w:rFonts w:ascii="Calibri" w:hAnsi="Calibri"/>
      <w:color w:val="000000" w:themeColor="text1"/>
      <w:sz w:val="22"/>
    </w:rPr>
  </w:style>
  <w:style w:type="paragraph" w:styleId="Footer">
    <w:name w:val="footer"/>
    <w:basedOn w:val="Normal"/>
    <w:link w:val="FooterChar"/>
    <w:uiPriority w:val="99"/>
    <w:unhideWhenUsed/>
    <w:rsid w:val="00CA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C6"/>
    <w:rPr>
      <w:rFonts w:ascii="Calibri" w:hAnsi="Calibri"/>
      <w:color w:val="000000" w:themeColor="text1"/>
      <w:sz w:val="22"/>
    </w:rPr>
  </w:style>
  <w:style w:type="paragraph" w:styleId="BalloonText">
    <w:name w:val="Balloon Text"/>
    <w:basedOn w:val="Normal"/>
    <w:link w:val="BalloonTextChar"/>
    <w:uiPriority w:val="99"/>
    <w:semiHidden/>
    <w:unhideWhenUsed/>
    <w:rsid w:val="00517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FC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88618">
      <w:bodyDiv w:val="1"/>
      <w:marLeft w:val="0"/>
      <w:marRight w:val="0"/>
      <w:marTop w:val="0"/>
      <w:marBottom w:val="0"/>
      <w:divBdr>
        <w:top w:val="none" w:sz="0" w:space="0" w:color="auto"/>
        <w:left w:val="none" w:sz="0" w:space="0" w:color="auto"/>
        <w:bottom w:val="none" w:sz="0" w:space="0" w:color="auto"/>
        <w:right w:val="none" w:sz="0" w:space="0" w:color="auto"/>
      </w:divBdr>
    </w:div>
    <w:div w:id="1102989367">
      <w:bodyDiv w:val="1"/>
      <w:marLeft w:val="0"/>
      <w:marRight w:val="0"/>
      <w:marTop w:val="0"/>
      <w:marBottom w:val="0"/>
      <w:divBdr>
        <w:top w:val="none" w:sz="0" w:space="0" w:color="auto"/>
        <w:left w:val="none" w:sz="0" w:space="0" w:color="auto"/>
        <w:bottom w:val="none" w:sz="0" w:space="0" w:color="auto"/>
        <w:right w:val="none" w:sz="0" w:space="0" w:color="auto"/>
      </w:divBdr>
    </w:div>
    <w:div w:id="1271820826">
      <w:bodyDiv w:val="1"/>
      <w:marLeft w:val="0"/>
      <w:marRight w:val="0"/>
      <w:marTop w:val="0"/>
      <w:marBottom w:val="0"/>
      <w:divBdr>
        <w:top w:val="none" w:sz="0" w:space="0" w:color="auto"/>
        <w:left w:val="none" w:sz="0" w:space="0" w:color="auto"/>
        <w:bottom w:val="none" w:sz="0" w:space="0" w:color="auto"/>
        <w:right w:val="none" w:sz="0" w:space="0" w:color="auto"/>
      </w:divBdr>
    </w:div>
    <w:div w:id="21333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in@alliance-for-afric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l@alliance-for-africa.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iego.gov/development-services/permits-inspections/express-plan-chec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l@alliance-for-africa.org" TargetMode="External"/><Relationship Id="rId4" Type="http://schemas.openxmlformats.org/officeDocument/2006/relationships/webSettings" Target="webSettings.xml"/><Relationship Id="rId9" Type="http://schemas.openxmlformats.org/officeDocument/2006/relationships/hyperlink" Target="https://www.alliance-for-afric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5220</Words>
  <Characters>29756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Htet Htet Maw</dc:creator>
  <cp:keywords/>
  <dc:description/>
  <cp:lastModifiedBy>Htet Htet Maw</cp:lastModifiedBy>
  <cp:revision>4</cp:revision>
  <cp:lastPrinted>2025-02-04T17:52:00Z</cp:lastPrinted>
  <dcterms:created xsi:type="dcterms:W3CDTF">2025-02-12T00:44:00Z</dcterms:created>
  <dcterms:modified xsi:type="dcterms:W3CDTF">2025-02-12T22:43:00Z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8c0a5e9765ad61300d98eefe933113650104e33eb10c8e88766901b713cc018c</vt:lpwstr>
  </property>
</Properties>
</file>